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B3" w:rsidRPr="005110CF" w:rsidRDefault="00C840C2" w:rsidP="00AC11B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10CF">
        <w:rPr>
          <w:rStyle w:val="fontstyle01"/>
          <w:rFonts w:ascii="Times New Roman" w:hAnsi="Times New Roman"/>
          <w:sz w:val="28"/>
          <w:szCs w:val="28"/>
        </w:rPr>
        <w:t>099. Радно место за подршку систему дигиталног архива</w:t>
      </w: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Којим правним актом се примењују републичке административне таксе у РГЗ-у?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У канцеларијском пословању употребљавају се речи и изрази чије је значење утврђено у прописима о канцеларијском пословању органа државне управе, па и у Одељењу архива. Које је исправно значење израза поднесак? 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За који тип предмета термин „решење“ у канцеларијском пословању означава решења, закључке, дозволе, сагласности и мишљења? 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Први од главних процеса у систему ДА су „претходни радови” у оквиру којих постоји редослед послова. Који су то послови?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Један од главних процеса у систему ДА је „концентрација материјала”. Које послове он подразумева?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Један од главних процеса у систему ДА је „припрема материјала" у оквиру кога постоји редослед послова. Који су то послови?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При скенирању докумената јасно су одређени формати као и резолуције квалитета скенирања. Који је дигитални формат записа (у коме се трајно чувају) када су у питању детаљне скице првобитног премера?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Пре скенирања докумената на ротационом скенеру уређај подешавамо у палети боја од "24-bit-a" са одређеним степеном компресије "jpeg" формата. Колики је степен компресије у процентима?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Који је облик синтаксе која се користи за дефинисање мета-податка у фолдерској структури за име политичке општине?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Након скенирања докумената на ротационом и равном скенеру са радне листе, оператер је дужан да преконтролише свој рад. Шта треба оператер да уради? 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На који начин се врши контрола количина скенираних докумената?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У ком програму се ради израда дигиталне копије плана у Одељењу архива?</w:t>
      </w:r>
    </w:p>
    <w:p w:rsidR="00634136" w:rsidRPr="005110CF" w:rsidRDefault="00634136" w:rsidP="00634136">
      <w:pPr>
        <w:pStyle w:val="BodyText"/>
        <w:ind w:left="114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При изради дигиталне копије плана у Одељењу архива користи се жељени шаблон у зависности од размере. У којем је формату тај шаблон?</w:t>
      </w:r>
    </w:p>
    <w:p w:rsidR="00634136" w:rsidRPr="005110CF" w:rsidRDefault="00634136" w:rsidP="00634136">
      <w:pPr>
        <w:pStyle w:val="BodyText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По завршетку скенирања планова и контроле скенираних растера оператер је дужан да растерске датотеке конвертује из "24-bitne" у једну од палета боја. Која је то палета боја?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је оператер је дужан да уради са растерским датотекама по завршетку конверзије палете боја код скенираних планова?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На који начин оператер на уређају при раду води записник и врши уписивање одређених података?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lastRenderedPageBreak/>
        <w:t>На којој дестинацији контролор врши преглед након сликања на фото столу?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треба два пута одскенирати приликом скенирања земљишних књига ради лакшег распоређивања по фолдерским структурама?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 креира фолдерску структуру ЗК уложака, који се налазе у књизи, приликом скенирања земљишне књиге на фото столу?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Којој евиденцији припада Регистар парцела (Списак парцела) - Парцеларник?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Након пописа целокупне документације РГЗ-а оформљена је структура података. Колико главних група садржи та структура?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Који је укупан број мета-података који садржи база катастарских планова?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се дешава са величином растерског плана након конверзије постојеће 24-битне палете боја у 8-битну код скенираних планова?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се дешава са квалитетом читљивости растерског плана након конверзије постојеће 24-битне палете боја у 8-битну код скенираних планова?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спада у садржај катастарског елабората?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спада у садржај катастарског операта?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подразумева визуелна контрола скенираних растера планова?</w:t>
      </w:r>
    </w:p>
    <w:p w:rsidR="00634136" w:rsidRPr="005110CF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Када се обавља контрола и верификација скенираних архивских оригинала планова?</w:t>
      </w:r>
    </w:p>
    <w:p w:rsidR="00634136" w:rsidRPr="005110CF" w:rsidRDefault="00634136" w:rsidP="00634136">
      <w:pPr>
        <w:pStyle w:val="StyleJustifiedLeft063cmBefore6ptAfter0pt"/>
        <w:ind w:left="1146"/>
        <w:jc w:val="left"/>
        <w:rPr>
          <w:rFonts w:ascii="Times New Roman" w:hAnsi="Times New Roman"/>
          <w:szCs w:val="22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је оператер дужан да уради у поступку скенирања планова?</w:t>
      </w:r>
    </w:p>
    <w:p w:rsidR="00634136" w:rsidRPr="005110CF" w:rsidRDefault="00634136" w:rsidP="00634136">
      <w:pPr>
        <w:pStyle w:val="BodyText"/>
        <w:ind w:left="1440"/>
        <w:rPr>
          <w:sz w:val="22"/>
          <w:szCs w:val="22"/>
          <w:lang w:val="sr-Cyrl-RS"/>
        </w:rPr>
      </w:pPr>
    </w:p>
    <w:p w:rsidR="00634136" w:rsidRPr="005110CF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је обавеза контролора при обављању завршне контроле скенирања планова?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1B2364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Колико износи п</w:t>
      </w:r>
      <w:r w:rsidR="00236BDF" w:rsidRPr="005110CF">
        <w:rPr>
          <w:sz w:val="22"/>
          <w:szCs w:val="22"/>
          <w:lang w:val="sr-Cyrl-RS"/>
        </w:rPr>
        <w:t>овршина катастарског плана</w:t>
      </w:r>
      <w:r w:rsidR="00903CE8" w:rsidRPr="005110CF">
        <w:rPr>
          <w:sz w:val="22"/>
          <w:szCs w:val="22"/>
          <w:lang w:val="sr-Cyrl-RS"/>
        </w:rPr>
        <w:t xml:space="preserve"> који је рађен у размери 1:2500?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AD26E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Унутар које целине се врши н</w:t>
      </w:r>
      <w:r w:rsidR="00236BDF" w:rsidRPr="005110CF">
        <w:rPr>
          <w:sz w:val="22"/>
          <w:szCs w:val="22"/>
          <w:lang w:val="sr-Cyrl-RS"/>
        </w:rPr>
        <w:t>умераци</w:t>
      </w:r>
      <w:r w:rsidRPr="005110CF">
        <w:rPr>
          <w:sz w:val="22"/>
          <w:szCs w:val="22"/>
          <w:lang w:val="sr-Cyrl-RS"/>
        </w:rPr>
        <w:t xml:space="preserve">ја катастарских планова од 1- н? </w:t>
      </w:r>
    </w:p>
    <w:p w:rsidR="00236BDF" w:rsidRPr="005110CF" w:rsidRDefault="00700A30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У ком делу катастарског плана је уцртана с</w:t>
      </w:r>
      <w:r w:rsidR="00236BDF" w:rsidRPr="005110CF">
        <w:rPr>
          <w:sz w:val="22"/>
          <w:szCs w:val="22"/>
          <w:lang w:val="sr-Cyrl-RS"/>
        </w:rPr>
        <w:t>кица (шема-везе) подела планов</w:t>
      </w:r>
      <w:r w:rsidRPr="005110CF">
        <w:rPr>
          <w:sz w:val="22"/>
          <w:szCs w:val="22"/>
          <w:lang w:val="sr-Cyrl-RS"/>
        </w:rPr>
        <w:t>а суседних листова?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236BDF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За потребе уноса </w:t>
      </w:r>
      <w:r w:rsidR="00254E7B" w:rsidRPr="005110CF">
        <w:rPr>
          <w:sz w:val="22"/>
          <w:szCs w:val="22"/>
          <w:lang w:val="sr-Cyrl-RS"/>
        </w:rPr>
        <w:t>мета-података</w:t>
      </w:r>
      <w:r w:rsidRPr="005110CF">
        <w:rPr>
          <w:sz w:val="22"/>
          <w:szCs w:val="22"/>
          <w:lang w:val="sr-Cyrl-RS"/>
        </w:rPr>
        <w:t xml:space="preserve"> планова, у бази се уноси податак проценат попуњености листа плана</w:t>
      </w:r>
      <w:r w:rsidR="00034C66" w:rsidRPr="005110CF">
        <w:rPr>
          <w:sz w:val="22"/>
          <w:szCs w:val="22"/>
          <w:lang w:val="sr-Cyrl-RS"/>
        </w:rPr>
        <w:t>.</w:t>
      </w:r>
      <w:r w:rsidRPr="005110CF">
        <w:rPr>
          <w:sz w:val="22"/>
          <w:szCs w:val="22"/>
          <w:lang w:val="sr-Cyrl-RS"/>
        </w:rPr>
        <w:t xml:space="preserve"> </w:t>
      </w:r>
      <w:r w:rsidR="00034C66" w:rsidRPr="005110CF">
        <w:rPr>
          <w:sz w:val="22"/>
          <w:szCs w:val="22"/>
          <w:lang w:val="sr-Cyrl-RS"/>
        </w:rPr>
        <w:t xml:space="preserve">Колику површину ће имати </w:t>
      </w:r>
      <w:r w:rsidRPr="005110CF">
        <w:rPr>
          <w:sz w:val="22"/>
          <w:szCs w:val="22"/>
          <w:lang w:val="sr-Cyrl-RS"/>
        </w:rPr>
        <w:t>један дециме</w:t>
      </w:r>
      <w:r w:rsidR="00034C66" w:rsidRPr="005110CF">
        <w:rPr>
          <w:sz w:val="22"/>
          <w:szCs w:val="22"/>
          <w:lang w:val="sr-Cyrl-RS"/>
        </w:rPr>
        <w:t>тарски квадрат, ако је у питању план размере 1:500?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A36360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означава термин "р</w:t>
      </w:r>
      <w:r w:rsidR="00236BDF" w:rsidRPr="005110CF">
        <w:rPr>
          <w:sz w:val="22"/>
          <w:szCs w:val="22"/>
          <w:lang w:val="sr-Cyrl-RS"/>
        </w:rPr>
        <w:t>епродукција</w:t>
      </w:r>
      <w:r w:rsidRPr="005110CF">
        <w:rPr>
          <w:sz w:val="22"/>
          <w:szCs w:val="22"/>
          <w:lang w:val="sr-Cyrl-RS"/>
        </w:rPr>
        <w:t>"</w:t>
      </w:r>
      <w:r w:rsidR="00236BDF" w:rsidRPr="005110CF">
        <w:rPr>
          <w:sz w:val="22"/>
          <w:szCs w:val="22"/>
          <w:lang w:val="sr-Cyrl-RS"/>
        </w:rPr>
        <w:t xml:space="preserve"> катаст</w:t>
      </w:r>
      <w:r w:rsidRPr="005110CF">
        <w:rPr>
          <w:sz w:val="22"/>
          <w:szCs w:val="22"/>
          <w:lang w:val="sr-Cyrl-RS"/>
        </w:rPr>
        <w:t>арског плана?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A36360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је важно п</w:t>
      </w:r>
      <w:r w:rsidR="00236BDF" w:rsidRPr="005110CF">
        <w:rPr>
          <w:sz w:val="22"/>
          <w:szCs w:val="22"/>
          <w:lang w:val="sr-Cyrl-RS"/>
        </w:rPr>
        <w:t>риликом подешавања уређаја за скенирање</w:t>
      </w:r>
      <w:r w:rsidRPr="005110CF">
        <w:rPr>
          <w:sz w:val="22"/>
          <w:szCs w:val="22"/>
          <w:lang w:val="sr-Cyrl-RS"/>
        </w:rPr>
        <w:t>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A36360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Како треба решити проблем ако</w:t>
      </w:r>
      <w:r w:rsidR="00236BDF" w:rsidRPr="005110CF">
        <w:rPr>
          <w:sz w:val="22"/>
          <w:szCs w:val="22"/>
          <w:lang w:val="sr-Cyrl-RS"/>
        </w:rPr>
        <w:t xml:space="preserve"> у току рада настане квар или застој на уређају за скенирање</w:t>
      </w:r>
      <w:r w:rsidRPr="005110CF">
        <w:rPr>
          <w:sz w:val="22"/>
          <w:szCs w:val="22"/>
          <w:lang w:val="sr-Cyrl-RS"/>
        </w:rPr>
        <w:t>?</w:t>
      </w:r>
    </w:p>
    <w:p w:rsidR="00236BDF" w:rsidRPr="005110CF" w:rsidRDefault="00236BDF" w:rsidP="00CF7AB1">
      <w:pPr>
        <w:pStyle w:val="BodyText"/>
        <w:rPr>
          <w:sz w:val="22"/>
          <w:szCs w:val="22"/>
          <w:lang w:val="sr-Cyrl-RS"/>
        </w:rPr>
      </w:pPr>
    </w:p>
    <w:p w:rsidR="00236BDF" w:rsidRPr="005110CF" w:rsidRDefault="00236BDF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lastRenderedPageBreak/>
        <w:t>Репарацијом документа се поправљају и санирају сва механичка и хемиј</w:t>
      </w:r>
      <w:r w:rsidR="00A36360" w:rsidRPr="005110CF">
        <w:rPr>
          <w:sz w:val="22"/>
          <w:szCs w:val="22"/>
          <w:lang w:val="sr-Cyrl-RS"/>
        </w:rPr>
        <w:t xml:space="preserve">ска оштећења настала на папиру. Пре чега је неопходно урадити </w:t>
      </w:r>
      <w:r w:rsidRPr="005110CF">
        <w:rPr>
          <w:sz w:val="22"/>
          <w:szCs w:val="22"/>
          <w:lang w:val="sr-Cyrl-RS"/>
        </w:rPr>
        <w:t>овај процес</w:t>
      </w:r>
      <w:r w:rsidR="00A36360" w:rsidRPr="005110CF">
        <w:rPr>
          <w:sz w:val="22"/>
          <w:szCs w:val="22"/>
          <w:lang w:val="sr-Cyrl-RS"/>
        </w:rPr>
        <w:t>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481EFF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Шта је </w:t>
      </w:r>
      <w:r w:rsidR="00236BDF" w:rsidRPr="005110CF">
        <w:rPr>
          <w:sz w:val="22"/>
          <w:szCs w:val="22"/>
          <w:lang w:val="sr-Cyrl-RS"/>
        </w:rPr>
        <w:t>оператер дужан да</w:t>
      </w:r>
      <w:r w:rsidRPr="005110CF">
        <w:rPr>
          <w:sz w:val="22"/>
          <w:szCs w:val="22"/>
          <w:lang w:val="sr-Cyrl-RS"/>
        </w:rPr>
        <w:t xml:space="preserve"> уради са</w:t>
      </w:r>
      <w:r w:rsidR="00236BDF" w:rsidRPr="005110CF">
        <w:rPr>
          <w:sz w:val="22"/>
          <w:szCs w:val="22"/>
          <w:lang w:val="sr-Cyrl-RS"/>
        </w:rPr>
        <w:t xml:space="preserve"> радн</w:t>
      </w:r>
      <w:r w:rsidRPr="005110CF">
        <w:rPr>
          <w:sz w:val="22"/>
          <w:szCs w:val="22"/>
          <w:lang w:val="sr-Cyrl-RS"/>
        </w:rPr>
        <w:t>ом</w:t>
      </w:r>
      <w:r w:rsidR="00236BDF" w:rsidRPr="005110CF">
        <w:rPr>
          <w:sz w:val="22"/>
          <w:szCs w:val="22"/>
          <w:lang w:val="sr-Cyrl-RS"/>
        </w:rPr>
        <w:t xml:space="preserve"> лист</w:t>
      </w:r>
      <w:r w:rsidRPr="005110CF">
        <w:rPr>
          <w:sz w:val="22"/>
          <w:szCs w:val="22"/>
          <w:lang w:val="sr-Cyrl-RS"/>
        </w:rPr>
        <w:t>ом по завршетку скенирања?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481EFF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Коју везу појмова у структури базе поред адекватних политичких и катастарски општина треба направити п</w:t>
      </w:r>
      <w:r w:rsidR="00236BDF" w:rsidRPr="005110CF">
        <w:rPr>
          <w:sz w:val="22"/>
          <w:szCs w:val="22"/>
          <w:lang w:val="sr-Cyrl-RS"/>
        </w:rPr>
        <w:t xml:space="preserve">риликом креирања </w:t>
      </w:r>
      <w:r w:rsidR="00254E7B" w:rsidRPr="005110CF">
        <w:rPr>
          <w:sz w:val="22"/>
          <w:szCs w:val="22"/>
          <w:lang w:val="sr-Cyrl-RS"/>
        </w:rPr>
        <w:t>мета-података</w:t>
      </w:r>
      <w:r w:rsidR="00236BDF" w:rsidRPr="005110CF">
        <w:rPr>
          <w:sz w:val="22"/>
          <w:szCs w:val="22"/>
          <w:lang w:val="sr-Cyrl-RS"/>
        </w:rPr>
        <w:t xml:space="preserve"> за претрагу земљишне књиге на о</w:t>
      </w:r>
      <w:r w:rsidRPr="005110CF">
        <w:rPr>
          <w:sz w:val="22"/>
          <w:szCs w:val="22"/>
          <w:lang w:val="sr-Cyrl-RS"/>
        </w:rPr>
        <w:t>снову парцеларника?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D558C1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Коју везу појмова у структури базе поред адекватних политичких и катастарски општина треба направити п</w:t>
      </w:r>
      <w:r w:rsidR="00236BDF" w:rsidRPr="005110CF">
        <w:rPr>
          <w:sz w:val="22"/>
          <w:szCs w:val="22"/>
          <w:lang w:val="sr-Cyrl-RS"/>
        </w:rPr>
        <w:t xml:space="preserve">риликом креирања </w:t>
      </w:r>
      <w:r w:rsidR="00254E7B" w:rsidRPr="005110CF">
        <w:rPr>
          <w:sz w:val="22"/>
          <w:szCs w:val="22"/>
          <w:lang w:val="sr-Cyrl-RS"/>
        </w:rPr>
        <w:t>мета-података</w:t>
      </w:r>
      <w:r w:rsidR="00236BDF" w:rsidRPr="005110CF">
        <w:rPr>
          <w:sz w:val="22"/>
          <w:szCs w:val="22"/>
          <w:lang w:val="sr-Cyrl-RS"/>
        </w:rPr>
        <w:t xml:space="preserve"> за претрагу збирке исправа у оквиру земљишне књиге на основу главне и допунске књиге</w:t>
      </w:r>
      <w:r w:rsidRPr="005110CF">
        <w:rPr>
          <w:sz w:val="22"/>
          <w:szCs w:val="22"/>
          <w:lang w:val="sr-Cyrl-RS"/>
        </w:rPr>
        <w:t>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D558C1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Коју везу појмова у структури базе поред адекватних политичких и катастарски општина, области и срезова, епохе премера и врсте премера, треба направити п</w:t>
      </w:r>
      <w:r w:rsidR="00236BDF" w:rsidRPr="005110CF">
        <w:rPr>
          <w:sz w:val="22"/>
          <w:szCs w:val="22"/>
          <w:lang w:val="sr-Cyrl-RS"/>
        </w:rPr>
        <w:t xml:space="preserve">риликом креирања </w:t>
      </w:r>
      <w:r w:rsidR="00254E7B" w:rsidRPr="005110CF">
        <w:rPr>
          <w:sz w:val="22"/>
          <w:szCs w:val="22"/>
          <w:lang w:val="sr-Cyrl-RS"/>
        </w:rPr>
        <w:t>мета-података</w:t>
      </w:r>
      <w:r w:rsidR="00236BDF" w:rsidRPr="005110CF">
        <w:rPr>
          <w:sz w:val="22"/>
          <w:szCs w:val="22"/>
          <w:lang w:val="sr-Cyrl-RS"/>
        </w:rPr>
        <w:t xml:space="preserve"> за претрагу скица премеравања у оквиру елабората премера на основу мануала и скица</w:t>
      </w:r>
      <w:r w:rsidR="00C428CD" w:rsidRPr="005110CF">
        <w:rPr>
          <w:sz w:val="22"/>
          <w:szCs w:val="22"/>
          <w:lang w:val="sr-Cyrl-RS"/>
        </w:rPr>
        <w:t>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236BDF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Приликом креирања </w:t>
      </w:r>
      <w:r w:rsidR="00254E7B" w:rsidRPr="005110CF">
        <w:rPr>
          <w:sz w:val="22"/>
          <w:szCs w:val="22"/>
          <w:lang w:val="sr-Cyrl-RS"/>
        </w:rPr>
        <w:t>мета-података</w:t>
      </w:r>
      <w:r w:rsidRPr="005110CF">
        <w:rPr>
          <w:sz w:val="22"/>
          <w:szCs w:val="22"/>
          <w:lang w:val="sr-Cyrl-RS"/>
        </w:rPr>
        <w:t xml:space="preserve"> за претрагу катастарских планова </w:t>
      </w:r>
      <w:r w:rsidR="00C428CD" w:rsidRPr="005110CF">
        <w:rPr>
          <w:sz w:val="22"/>
          <w:szCs w:val="22"/>
          <w:lang w:val="sr-Cyrl-RS"/>
        </w:rPr>
        <w:t xml:space="preserve">на који скуп података </w:t>
      </w:r>
      <w:r w:rsidRPr="005110CF">
        <w:rPr>
          <w:sz w:val="22"/>
          <w:szCs w:val="22"/>
          <w:lang w:val="sr-Cyrl-RS"/>
        </w:rPr>
        <w:t xml:space="preserve">треба </w:t>
      </w:r>
      <w:r w:rsidR="00C428CD" w:rsidRPr="005110CF">
        <w:rPr>
          <w:sz w:val="22"/>
          <w:szCs w:val="22"/>
          <w:lang w:val="sr-Cyrl-RS"/>
        </w:rPr>
        <w:t xml:space="preserve">обратити </w:t>
      </w:r>
      <w:r w:rsidRPr="005110CF">
        <w:rPr>
          <w:sz w:val="22"/>
          <w:szCs w:val="22"/>
          <w:lang w:val="sr-Cyrl-RS"/>
        </w:rPr>
        <w:t>посебну пажњу</w:t>
      </w:r>
      <w:r w:rsidR="00C428CD" w:rsidRPr="005110CF">
        <w:rPr>
          <w:sz w:val="22"/>
          <w:szCs w:val="22"/>
          <w:lang w:val="sr-Cyrl-RS"/>
        </w:rPr>
        <w:t>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236BDF" w:rsidRPr="005110CF" w:rsidRDefault="003A61F2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се обезбеђује п</w:t>
      </w:r>
      <w:r w:rsidR="00236BDF" w:rsidRPr="005110CF">
        <w:rPr>
          <w:sz w:val="22"/>
          <w:szCs w:val="22"/>
          <w:lang w:val="sr-Cyrl-RS"/>
        </w:rPr>
        <w:t xml:space="preserve">риликом уноса података по </w:t>
      </w:r>
      <w:r w:rsidR="00254E7B" w:rsidRPr="005110CF">
        <w:rPr>
          <w:sz w:val="22"/>
          <w:szCs w:val="22"/>
          <w:lang w:val="sr-Cyrl-RS"/>
        </w:rPr>
        <w:t>обрасцу</w:t>
      </w:r>
      <w:r w:rsidR="00236BDF" w:rsidRPr="005110CF">
        <w:rPr>
          <w:sz w:val="22"/>
          <w:szCs w:val="22"/>
          <w:lang w:val="sr-Cyrl-RS"/>
        </w:rPr>
        <w:t xml:space="preserve"> двоструког уноса</w:t>
      </w:r>
      <w:r w:rsidRPr="005110CF">
        <w:rPr>
          <w:sz w:val="22"/>
          <w:szCs w:val="22"/>
          <w:lang w:val="sr-Cyrl-RS"/>
        </w:rPr>
        <w:t>?</w:t>
      </w:r>
    </w:p>
    <w:p w:rsidR="00236BDF" w:rsidRPr="005110CF" w:rsidRDefault="00236BDF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3A61F2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Како настаје дигитална база архива?</w:t>
      </w:r>
    </w:p>
    <w:p w:rsidR="00B622CA" w:rsidRPr="005110CF" w:rsidRDefault="00B622CA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3A61F2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Какви по променљивости могу бити д</w:t>
      </w:r>
      <w:r w:rsidR="00695168" w:rsidRPr="005110CF">
        <w:rPr>
          <w:sz w:val="22"/>
          <w:szCs w:val="22"/>
          <w:lang w:val="sr-Cyrl-RS"/>
        </w:rPr>
        <w:t xml:space="preserve">ефинисани </w:t>
      </w:r>
      <w:r w:rsidR="00254E7B" w:rsidRPr="005110CF">
        <w:rPr>
          <w:sz w:val="22"/>
          <w:szCs w:val="22"/>
          <w:lang w:val="sr-Cyrl-RS"/>
        </w:rPr>
        <w:t>мета-подаци</w:t>
      </w:r>
      <w:r w:rsidR="00695168" w:rsidRPr="005110CF">
        <w:rPr>
          <w:sz w:val="22"/>
          <w:szCs w:val="22"/>
          <w:lang w:val="sr-Cyrl-RS"/>
        </w:rPr>
        <w:t xml:space="preserve"> за одређени тип документа</w:t>
      </w:r>
      <w:r w:rsidRPr="005110CF">
        <w:rPr>
          <w:sz w:val="22"/>
          <w:szCs w:val="22"/>
          <w:lang w:val="sr-Cyrl-RS"/>
        </w:rPr>
        <w:t>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E87745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Који још мета-податак постоји з</w:t>
      </w:r>
      <w:r w:rsidR="00695168" w:rsidRPr="005110CF">
        <w:rPr>
          <w:sz w:val="22"/>
          <w:szCs w:val="22"/>
          <w:lang w:val="sr-Cyrl-RS"/>
        </w:rPr>
        <w:t>а тип документа ,,Главна Књига,, Зе</w:t>
      </w:r>
      <w:r w:rsidR="007127F6" w:rsidRPr="005110CF">
        <w:rPr>
          <w:sz w:val="22"/>
          <w:szCs w:val="22"/>
          <w:lang w:val="sr-Cyrl-RS"/>
        </w:rPr>
        <w:t xml:space="preserve">мљишне Књиге, сем </w:t>
      </w:r>
      <w:r w:rsidRPr="005110CF">
        <w:rPr>
          <w:sz w:val="22"/>
          <w:szCs w:val="22"/>
          <w:lang w:val="sr-Cyrl-RS"/>
        </w:rPr>
        <w:t>географске одреднице и године?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E87745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Чему се посвећује највише пажње п</w:t>
      </w:r>
      <w:r w:rsidR="00695168" w:rsidRPr="005110CF">
        <w:rPr>
          <w:sz w:val="22"/>
          <w:szCs w:val="22"/>
          <w:lang w:val="sr-Cyrl-RS"/>
        </w:rPr>
        <w:t>риликом дефинисања мета-података за одређени тип д</w:t>
      </w:r>
      <w:r w:rsidRPr="005110CF">
        <w:rPr>
          <w:sz w:val="22"/>
          <w:szCs w:val="22"/>
          <w:lang w:val="sr-Cyrl-RS"/>
        </w:rPr>
        <w:t>окумента?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Да ли број мета</w:t>
      </w:r>
      <w:r w:rsidR="00BC5FFE" w:rsidRPr="005110CF">
        <w:rPr>
          <w:sz w:val="22"/>
          <w:szCs w:val="22"/>
          <w:lang w:val="sr-Cyrl-RS"/>
        </w:rPr>
        <w:t>-</w:t>
      </w:r>
      <w:r w:rsidRPr="005110CF">
        <w:rPr>
          <w:sz w:val="22"/>
          <w:szCs w:val="22"/>
          <w:lang w:val="sr-Cyrl-RS"/>
        </w:rPr>
        <w:t>података утиче на квалитет претраге</w:t>
      </w:r>
      <w:r w:rsidR="00E87745" w:rsidRPr="005110CF">
        <w:rPr>
          <w:sz w:val="22"/>
          <w:szCs w:val="22"/>
          <w:lang w:val="sr-Cyrl-RS"/>
        </w:rPr>
        <w:t>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Да ли је битно да дигитална база архива буде релациона</w:t>
      </w:r>
      <w:r w:rsidR="00F40EEC" w:rsidRPr="005110CF">
        <w:rPr>
          <w:sz w:val="22"/>
          <w:szCs w:val="22"/>
          <w:lang w:val="sr-Cyrl-RS"/>
        </w:rPr>
        <w:t>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F40EEC" w:rsidRPr="005110CF" w:rsidRDefault="00F40EEC" w:rsidP="00F40EEC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Приликом претраге централне базе дигиталног архива и приказом жељеног документа у форми слике, шта је могуће од понуђених одговора?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E87745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За шта се користи б</w:t>
      </w:r>
      <w:r w:rsidR="00695168" w:rsidRPr="005110CF">
        <w:rPr>
          <w:sz w:val="22"/>
          <w:szCs w:val="22"/>
          <w:lang w:val="sr-Cyrl-RS"/>
        </w:rPr>
        <w:t>ар-код запис се користи приликом уноса мета</w:t>
      </w:r>
      <w:r w:rsidR="00BC5FFE" w:rsidRPr="005110CF">
        <w:rPr>
          <w:sz w:val="22"/>
          <w:szCs w:val="22"/>
          <w:lang w:val="sr-Cyrl-RS"/>
        </w:rPr>
        <w:t>-</w:t>
      </w:r>
      <w:r w:rsidR="00695168" w:rsidRPr="005110CF">
        <w:rPr>
          <w:sz w:val="22"/>
          <w:szCs w:val="22"/>
          <w:lang w:val="sr-Cyrl-RS"/>
        </w:rPr>
        <w:t>података</w:t>
      </w:r>
      <w:r w:rsidRPr="005110CF">
        <w:rPr>
          <w:sz w:val="22"/>
          <w:szCs w:val="22"/>
          <w:lang w:val="sr-Cyrl-RS"/>
        </w:rPr>
        <w:t>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Подаци у дигиталној бази архива су прошли кроз стандардизоване </w:t>
      </w:r>
      <w:r w:rsidR="001B0A6C" w:rsidRPr="005110CF">
        <w:rPr>
          <w:sz w:val="22"/>
          <w:szCs w:val="22"/>
          <w:lang w:val="sr-Cyrl-RS"/>
        </w:rPr>
        <w:t xml:space="preserve">контролне </w:t>
      </w:r>
      <w:r w:rsidRPr="005110CF">
        <w:rPr>
          <w:sz w:val="22"/>
          <w:szCs w:val="22"/>
          <w:lang w:val="sr-Cyrl-RS"/>
        </w:rPr>
        <w:t>процесе којима су уочене грешке (неодговарајући мета</w:t>
      </w:r>
      <w:r w:rsidR="00BC5FFE" w:rsidRPr="005110CF">
        <w:rPr>
          <w:sz w:val="22"/>
          <w:szCs w:val="22"/>
          <w:lang w:val="sr-Cyrl-RS"/>
        </w:rPr>
        <w:t>-</w:t>
      </w:r>
      <w:r w:rsidRPr="005110CF">
        <w:rPr>
          <w:sz w:val="22"/>
          <w:szCs w:val="22"/>
          <w:lang w:val="sr-Cyrl-RS"/>
        </w:rPr>
        <w:t>подаци, лош квалитет растерског фајла, завршно упаривање растерских фајлова и докумената) отклоњене. Над оваквим подацима се врши још један контролни процес. Ко га врши?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Да ли је за све типове докумената стандардизована резолуција(дпи)?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Миграција података:  фолдерска структура ←→ дигитална база архива,  је</w:t>
      </w:r>
      <w:r w:rsidR="00F40EEC" w:rsidRPr="005110CF">
        <w:rPr>
          <w:sz w:val="22"/>
          <w:szCs w:val="22"/>
          <w:lang w:val="sr-Cyrl-RS"/>
        </w:rPr>
        <w:t>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E87745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lastRenderedPageBreak/>
        <w:t>Где се налазе р</w:t>
      </w:r>
      <w:r w:rsidR="00695168" w:rsidRPr="005110CF">
        <w:rPr>
          <w:sz w:val="22"/>
          <w:szCs w:val="22"/>
          <w:lang w:val="sr-Cyrl-RS"/>
        </w:rPr>
        <w:t>астерски фајлови у</w:t>
      </w:r>
      <w:r w:rsidRPr="005110CF">
        <w:rPr>
          <w:sz w:val="22"/>
          <w:szCs w:val="22"/>
          <w:lang w:val="sr-Cyrl-RS"/>
        </w:rPr>
        <w:t xml:space="preserve"> оквиру базе</w:t>
      </w:r>
      <w:r w:rsidR="00695168" w:rsidRPr="005110CF">
        <w:rPr>
          <w:sz w:val="22"/>
          <w:szCs w:val="22"/>
          <w:lang w:val="sr-Cyrl-RS"/>
        </w:rPr>
        <w:t xml:space="preserve"> дигиталног архива</w:t>
      </w:r>
      <w:r w:rsidR="00F40EEC" w:rsidRPr="005110CF">
        <w:rPr>
          <w:sz w:val="22"/>
          <w:szCs w:val="22"/>
          <w:lang w:val="sr-Cyrl-RS"/>
        </w:rPr>
        <w:t>?</w:t>
      </w:r>
    </w:p>
    <w:p w:rsidR="007127F6" w:rsidRPr="005110CF" w:rsidRDefault="007127F6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435C1C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Како је лимитиран б</w:t>
      </w:r>
      <w:r w:rsidR="00695168" w:rsidRPr="005110CF">
        <w:rPr>
          <w:sz w:val="22"/>
          <w:szCs w:val="22"/>
          <w:lang w:val="sr-Cyrl-RS"/>
        </w:rPr>
        <w:t>рој растерских фајлова у систему дигиталног</w:t>
      </w:r>
      <w:r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435C1C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Какви су р</w:t>
      </w:r>
      <w:r w:rsidR="00695168" w:rsidRPr="005110CF">
        <w:rPr>
          <w:sz w:val="22"/>
          <w:szCs w:val="22"/>
          <w:lang w:val="sr-Cyrl-RS"/>
        </w:rPr>
        <w:t>адни процеси у систему дигиталног архива (ДА)</w:t>
      </w:r>
      <w:r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Најважнији циљ верификационе контроле је</w:t>
      </w:r>
      <w:r w:rsidR="00F40EEC"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CE4F0E" w:rsidP="00CF7AB1">
      <w:pPr>
        <w:pStyle w:val="BodyText"/>
        <w:numPr>
          <w:ilvl w:val="0"/>
          <w:numId w:val="3"/>
        </w:numPr>
        <w:rPr>
          <w:b/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Како се врши к</w:t>
      </w:r>
      <w:r w:rsidR="00695168" w:rsidRPr="005110CF">
        <w:rPr>
          <w:sz w:val="22"/>
          <w:szCs w:val="22"/>
          <w:lang w:val="sr-Cyrl-RS"/>
        </w:rPr>
        <w:t>онтрола уноса мета</w:t>
      </w:r>
      <w:r w:rsidR="00BC5FFE" w:rsidRPr="005110CF">
        <w:rPr>
          <w:sz w:val="22"/>
          <w:szCs w:val="22"/>
          <w:lang w:val="sr-Cyrl-RS"/>
        </w:rPr>
        <w:t>-</w:t>
      </w:r>
      <w:r w:rsidR="00695168" w:rsidRPr="005110CF">
        <w:rPr>
          <w:sz w:val="22"/>
          <w:szCs w:val="22"/>
          <w:lang w:val="sr-Cyrl-RS"/>
        </w:rPr>
        <w:t>података у локалним јединицама Завода</w:t>
      </w:r>
      <w:r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b/>
          <w:sz w:val="22"/>
          <w:szCs w:val="22"/>
          <w:lang w:val="sr-Cyrl-RS"/>
        </w:rPr>
      </w:pPr>
    </w:p>
    <w:p w:rsidR="00695168" w:rsidRPr="005110CF" w:rsidRDefault="001E58E7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Да ли сваки тип документа има константан сет мета-података? 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Да ли је могуће да различити типови докумената имају исти сет мета</w:t>
      </w:r>
      <w:r w:rsidR="00BC5FFE" w:rsidRPr="005110CF">
        <w:rPr>
          <w:sz w:val="22"/>
          <w:szCs w:val="22"/>
          <w:lang w:val="sr-Cyrl-RS"/>
        </w:rPr>
        <w:t>-</w:t>
      </w:r>
      <w:r w:rsidRPr="005110CF">
        <w:rPr>
          <w:sz w:val="22"/>
          <w:szCs w:val="22"/>
          <w:lang w:val="sr-Cyrl-RS"/>
        </w:rPr>
        <w:t>података (не рачунајући сам тип документа који је сам по себи један од мета</w:t>
      </w:r>
      <w:r w:rsidR="00BC5FFE" w:rsidRPr="005110CF">
        <w:rPr>
          <w:sz w:val="22"/>
          <w:szCs w:val="22"/>
          <w:lang w:val="sr-Cyrl-RS"/>
        </w:rPr>
        <w:t>-</w:t>
      </w:r>
      <w:r w:rsidRPr="005110CF">
        <w:rPr>
          <w:sz w:val="22"/>
          <w:szCs w:val="22"/>
          <w:lang w:val="sr-Cyrl-RS"/>
        </w:rPr>
        <w:t>података)</w:t>
      </w:r>
      <w:r w:rsidR="00F40EEC"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Да ли тип уређаја за конверзију има утицаја на </w:t>
      </w:r>
      <w:r w:rsidR="001B0A6C" w:rsidRPr="005110CF">
        <w:rPr>
          <w:sz w:val="22"/>
          <w:szCs w:val="22"/>
          <w:lang w:val="sr-Cyrl-RS"/>
        </w:rPr>
        <w:t>сет мета</w:t>
      </w:r>
      <w:r w:rsidR="00BC5FFE" w:rsidRPr="005110CF">
        <w:rPr>
          <w:sz w:val="22"/>
          <w:szCs w:val="22"/>
          <w:lang w:val="sr-Cyrl-RS"/>
        </w:rPr>
        <w:t>-</w:t>
      </w:r>
      <w:r w:rsidR="001B0A6C" w:rsidRPr="005110CF">
        <w:rPr>
          <w:sz w:val="22"/>
          <w:szCs w:val="22"/>
          <w:lang w:val="sr-Cyrl-RS"/>
        </w:rPr>
        <w:t xml:space="preserve">података за </w:t>
      </w:r>
      <w:r w:rsidRPr="005110CF">
        <w:rPr>
          <w:sz w:val="22"/>
          <w:szCs w:val="22"/>
          <w:lang w:val="sr-Cyrl-RS"/>
        </w:rPr>
        <w:t>одређени тип документа</w:t>
      </w:r>
      <w:r w:rsidR="00F40EEC"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3F3DC8" w:rsidRPr="005110CF" w:rsidRDefault="002D2FE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Какви су типови докумената које садрже </w:t>
      </w:r>
      <w:r w:rsidR="003F3DC8" w:rsidRPr="005110CF">
        <w:rPr>
          <w:sz w:val="22"/>
          <w:szCs w:val="22"/>
          <w:lang w:val="sr-Cyrl-RS"/>
        </w:rPr>
        <w:t>Збирке исправа Катастра земљишта, Земљишне књиге и Катастра непокретности</w:t>
      </w:r>
      <w:r w:rsidRPr="005110CF">
        <w:rPr>
          <w:sz w:val="22"/>
          <w:szCs w:val="22"/>
          <w:lang w:val="sr-Cyrl-RS"/>
        </w:rPr>
        <w:t>?</w:t>
      </w:r>
    </w:p>
    <w:p w:rsidR="003F3DC8" w:rsidRPr="005110CF" w:rsidRDefault="003F3DC8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Параметри трансформације код георефе</w:t>
      </w:r>
      <w:r w:rsidR="001B0A6C" w:rsidRPr="005110CF">
        <w:rPr>
          <w:sz w:val="22"/>
          <w:szCs w:val="22"/>
          <w:lang w:val="sr-Cyrl-RS"/>
        </w:rPr>
        <w:t xml:space="preserve">ренцирања скенираних </w:t>
      </w:r>
      <w:r w:rsidRPr="005110CF">
        <w:rPr>
          <w:sz w:val="22"/>
          <w:szCs w:val="22"/>
          <w:lang w:val="sr-Cyrl-RS"/>
        </w:rPr>
        <w:t>архивских планова су један или више мета</w:t>
      </w:r>
      <w:r w:rsidR="00BC5FFE" w:rsidRPr="005110CF">
        <w:rPr>
          <w:sz w:val="22"/>
          <w:szCs w:val="22"/>
          <w:lang w:val="sr-Cyrl-RS"/>
        </w:rPr>
        <w:t>-</w:t>
      </w:r>
      <w:r w:rsidRPr="005110CF">
        <w:rPr>
          <w:sz w:val="22"/>
          <w:szCs w:val="22"/>
          <w:lang w:val="sr-Cyrl-RS"/>
        </w:rPr>
        <w:t>података</w:t>
      </w:r>
      <w:r w:rsidR="00F40EEC"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05190B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Колики користан простор величине у милиметрима могу имати а</w:t>
      </w:r>
      <w:r w:rsidR="00695168" w:rsidRPr="005110CF">
        <w:rPr>
          <w:sz w:val="22"/>
          <w:szCs w:val="22"/>
          <w:lang w:val="sr-Cyrl-RS"/>
        </w:rPr>
        <w:t>налогни планови државног премера (Гаус – Кригерова пројекција)</w:t>
      </w:r>
      <w:r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9E5B4B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Какве су,,еквивалентне,, картографске пројекције п</w:t>
      </w:r>
      <w:r w:rsidR="00695168" w:rsidRPr="005110CF">
        <w:rPr>
          <w:sz w:val="22"/>
          <w:szCs w:val="22"/>
          <w:lang w:val="sr-Cyrl-RS"/>
        </w:rPr>
        <w:t>рема мате</w:t>
      </w:r>
      <w:r w:rsidRPr="005110CF">
        <w:rPr>
          <w:sz w:val="22"/>
          <w:szCs w:val="22"/>
          <w:lang w:val="sr-Cyrl-RS"/>
        </w:rPr>
        <w:t>матичким условима пресликавања?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A10437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Како се к</w:t>
      </w:r>
      <w:r w:rsidR="00695168" w:rsidRPr="005110CF">
        <w:rPr>
          <w:sz w:val="22"/>
          <w:szCs w:val="22"/>
          <w:lang w:val="sr-Cyrl-RS"/>
        </w:rPr>
        <w:t>од ,,комфорних,, картографских пројекција, два круга истих полупречника на различитим деловима елипсоида</w:t>
      </w:r>
      <w:r w:rsidRPr="005110CF">
        <w:rPr>
          <w:sz w:val="22"/>
          <w:szCs w:val="22"/>
          <w:lang w:val="sr-Cyrl-RS"/>
        </w:rPr>
        <w:t xml:space="preserve"> пресликавају?</w:t>
      </w:r>
    </w:p>
    <w:p w:rsidR="001B3E7D" w:rsidRPr="005110CF" w:rsidRDefault="001B3E7D" w:rsidP="00C556ED">
      <w:pPr>
        <w:pStyle w:val="BodyText"/>
        <w:ind w:left="1418"/>
        <w:rPr>
          <w:sz w:val="22"/>
          <w:szCs w:val="22"/>
          <w:lang w:val="sr-Cyrl-RS"/>
        </w:rPr>
      </w:pPr>
    </w:p>
    <w:p w:rsidR="00695168" w:rsidRPr="005110CF" w:rsidRDefault="009E5B4B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Који је критеријум максималне деформације к</w:t>
      </w:r>
      <w:r w:rsidR="00695168" w:rsidRPr="005110CF">
        <w:rPr>
          <w:sz w:val="22"/>
          <w:szCs w:val="22"/>
          <w:lang w:val="sr-Cyrl-RS"/>
        </w:rPr>
        <w:t>од Гаус-Кригерове пројекциј</w:t>
      </w:r>
      <w:r w:rsidRPr="005110CF">
        <w:rPr>
          <w:sz w:val="22"/>
          <w:szCs w:val="22"/>
          <w:lang w:val="sr-Cyrl-RS"/>
        </w:rPr>
        <w:t>е?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A10437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Како се назива п</w:t>
      </w:r>
      <w:r w:rsidR="00695168" w:rsidRPr="005110CF">
        <w:rPr>
          <w:sz w:val="22"/>
          <w:szCs w:val="22"/>
          <w:lang w:val="sr-Cyrl-RS"/>
        </w:rPr>
        <w:t>оврш по којој се може кретати тачка на физичкој површи З</w:t>
      </w:r>
      <w:r w:rsidRPr="005110CF">
        <w:rPr>
          <w:sz w:val="22"/>
          <w:szCs w:val="22"/>
          <w:lang w:val="sr-Cyrl-RS"/>
        </w:rPr>
        <w:t>емље без утрошка рада?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A10437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је г</w:t>
      </w:r>
      <w:r w:rsidR="00695168" w:rsidRPr="005110CF">
        <w:rPr>
          <w:sz w:val="22"/>
          <w:szCs w:val="22"/>
          <w:lang w:val="sr-Cyrl-RS"/>
        </w:rPr>
        <w:t>еографска ширина</w:t>
      </w:r>
      <w:r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Географска дужина неке тачке је 180</w:t>
      </w:r>
      <w:r w:rsidRPr="005110CF">
        <w:rPr>
          <w:sz w:val="22"/>
          <w:szCs w:val="22"/>
          <w:vertAlign w:val="superscript"/>
          <w:lang w:val="sr-Cyrl-RS"/>
        </w:rPr>
        <w:t xml:space="preserve">о </w:t>
      </w:r>
      <w:r w:rsidR="001B0A6C" w:rsidRPr="005110CF">
        <w:rPr>
          <w:sz w:val="22"/>
          <w:szCs w:val="22"/>
          <w:lang w:val="sr-Cyrl-RS"/>
        </w:rPr>
        <w:t xml:space="preserve">западне географске дужине. </w:t>
      </w:r>
      <w:r w:rsidRPr="005110CF">
        <w:rPr>
          <w:sz w:val="22"/>
          <w:szCs w:val="22"/>
          <w:lang w:val="sr-Cyrl-RS"/>
        </w:rPr>
        <w:t>Колика је географска дужина те тачке изражена преко источне географске дужине?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4D2291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Која је п</w:t>
      </w:r>
      <w:r w:rsidR="00695168" w:rsidRPr="005110CF">
        <w:rPr>
          <w:sz w:val="22"/>
          <w:szCs w:val="22"/>
          <w:lang w:val="sr-Cyrl-RS"/>
        </w:rPr>
        <w:t>росечна дужина страна у триго</w:t>
      </w:r>
      <w:r w:rsidRPr="005110CF">
        <w:rPr>
          <w:sz w:val="22"/>
          <w:szCs w:val="22"/>
          <w:lang w:val="sr-Cyrl-RS"/>
        </w:rPr>
        <w:t>нометријској мрежи Првог реда?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4D2291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Како се нумеришу </w:t>
      </w:r>
      <w:r w:rsidR="00695168" w:rsidRPr="005110CF">
        <w:rPr>
          <w:sz w:val="22"/>
          <w:szCs w:val="22"/>
          <w:lang w:val="sr-Cyrl-RS"/>
        </w:rPr>
        <w:t>Тригонометријске тачке 3. и 4. реда</w:t>
      </w:r>
      <w:r w:rsidRPr="005110CF">
        <w:rPr>
          <w:sz w:val="22"/>
          <w:szCs w:val="22"/>
          <w:lang w:val="sr-Cyrl-RS"/>
        </w:rPr>
        <w:t>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4D2291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Колика је максимална грешка нивелања код прецизног нивелмана?</w:t>
      </w:r>
    </w:p>
    <w:p w:rsidR="001B3E7D" w:rsidRPr="005110CF" w:rsidRDefault="001B3E7D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За који тип подземног вода, приликом његовог снимања, је потребна већа тачност одређивања висина у односу на друге типове подземних водова</w:t>
      </w:r>
      <w:r w:rsidR="00F40EEC" w:rsidRPr="005110CF">
        <w:rPr>
          <w:sz w:val="22"/>
          <w:szCs w:val="22"/>
          <w:lang w:val="sr-Cyrl-RS"/>
        </w:rPr>
        <w:t>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9B71C5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Како се дефинише „</w:t>
      </w:r>
      <w:r w:rsidR="00695168" w:rsidRPr="005110CF">
        <w:rPr>
          <w:sz w:val="22"/>
          <w:szCs w:val="22"/>
          <w:lang w:val="sr-Cyrl-RS"/>
        </w:rPr>
        <w:t>Геодетска линија</w:t>
      </w:r>
      <w:r w:rsidRPr="005110CF">
        <w:rPr>
          <w:sz w:val="22"/>
          <w:szCs w:val="22"/>
          <w:lang w:val="sr-Cyrl-RS"/>
        </w:rPr>
        <w:t>“?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Шта су г</w:t>
      </w:r>
      <w:r w:rsidR="00695168" w:rsidRPr="005110CF">
        <w:rPr>
          <w:sz w:val="22"/>
          <w:szCs w:val="22"/>
          <w:lang w:val="sr-Cyrl-RS"/>
        </w:rPr>
        <w:t>еодетске линије на елипсоиду</w:t>
      </w:r>
      <w:r w:rsidRPr="005110CF">
        <w:rPr>
          <w:sz w:val="22"/>
          <w:szCs w:val="22"/>
          <w:lang w:val="sr-Cyrl-RS"/>
        </w:rPr>
        <w:t>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У троуглу су познате све три странице. </w:t>
      </w:r>
      <w:r w:rsidR="007C5723" w:rsidRPr="005110CF">
        <w:rPr>
          <w:sz w:val="22"/>
          <w:szCs w:val="22"/>
          <w:lang w:val="sr-Cyrl-RS"/>
        </w:rPr>
        <w:t>Преко које теореме је могуће одредити углове?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Где се користи </w:t>
      </w:r>
      <w:r w:rsidR="00695168" w:rsidRPr="005110CF">
        <w:rPr>
          <w:sz w:val="22"/>
          <w:szCs w:val="22"/>
          <w:lang w:val="sr-Cyrl-RS"/>
        </w:rPr>
        <w:t>Шрајберова метода мерења углова</w:t>
      </w:r>
      <w:r w:rsidRPr="005110CF">
        <w:rPr>
          <w:sz w:val="22"/>
          <w:szCs w:val="22"/>
          <w:lang w:val="sr-Cyrl-RS"/>
        </w:rPr>
        <w:t>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Шта </w:t>
      </w:r>
      <w:r w:rsidR="001465A7" w:rsidRPr="005110CF">
        <w:rPr>
          <w:sz w:val="22"/>
          <w:szCs w:val="22"/>
          <w:lang w:val="sr-Cyrl-RS"/>
        </w:rPr>
        <w:t>представља</w:t>
      </w:r>
      <w:r w:rsidRPr="005110CF">
        <w:rPr>
          <w:sz w:val="22"/>
          <w:szCs w:val="22"/>
          <w:lang w:val="sr-Cyrl-RS"/>
        </w:rPr>
        <w:t xml:space="preserve"> угао од једног радијана на кружници?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Колико износи д</w:t>
      </w:r>
      <w:r w:rsidR="00695168" w:rsidRPr="005110CF">
        <w:rPr>
          <w:sz w:val="22"/>
          <w:szCs w:val="22"/>
          <w:lang w:val="sr-Cyrl-RS"/>
        </w:rPr>
        <w:t>еветични остатак броја 206265</w:t>
      </w:r>
      <w:r w:rsidRPr="005110CF">
        <w:rPr>
          <w:sz w:val="22"/>
          <w:szCs w:val="22"/>
          <w:lang w:val="sr-Cyrl-RS"/>
        </w:rPr>
        <w:t>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057923" w:rsidRPr="005110CF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Ком углу у децималном степену одговара у</w:t>
      </w:r>
      <w:r w:rsidR="00695168" w:rsidRPr="005110CF">
        <w:rPr>
          <w:sz w:val="22"/>
          <w:szCs w:val="22"/>
          <w:lang w:val="sr-Cyrl-RS"/>
        </w:rPr>
        <w:t>гао од 35</w:t>
      </w:r>
      <w:r w:rsidR="00695168" w:rsidRPr="005110CF">
        <w:rPr>
          <w:sz w:val="22"/>
          <w:szCs w:val="22"/>
          <w:vertAlign w:val="superscript"/>
          <w:lang w:val="sr-Cyrl-RS"/>
        </w:rPr>
        <w:t>о</w:t>
      </w:r>
      <w:r w:rsidR="00695168" w:rsidRPr="005110CF">
        <w:rPr>
          <w:sz w:val="22"/>
          <w:szCs w:val="22"/>
          <w:lang w:val="sr-Cyrl-RS"/>
        </w:rPr>
        <w:t>40' у градусној подели</w:t>
      </w:r>
      <w:r w:rsidR="00F40EEC" w:rsidRPr="005110CF">
        <w:rPr>
          <w:sz w:val="22"/>
          <w:szCs w:val="22"/>
          <w:lang w:val="sr-Cyrl-RS"/>
        </w:rPr>
        <w:t>?</w:t>
      </w:r>
    </w:p>
    <w:p w:rsidR="00695168" w:rsidRPr="005110CF" w:rsidRDefault="00695168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Којој врсти пројекција припада </w:t>
      </w:r>
      <w:r w:rsidR="00695168" w:rsidRPr="005110CF">
        <w:rPr>
          <w:sz w:val="22"/>
          <w:szCs w:val="22"/>
          <w:lang w:val="sr-Cyrl-RS"/>
        </w:rPr>
        <w:t>Гаус - Кригерова пројекција</w:t>
      </w:r>
      <w:r w:rsidRPr="005110CF">
        <w:rPr>
          <w:sz w:val="22"/>
          <w:szCs w:val="22"/>
          <w:lang w:val="sr-Cyrl-RS"/>
        </w:rPr>
        <w:t>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695168" w:rsidRPr="005110CF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 xml:space="preserve">Шта означава, у </w:t>
      </w:r>
      <w:r w:rsidR="00695168" w:rsidRPr="005110CF">
        <w:rPr>
          <w:sz w:val="22"/>
          <w:szCs w:val="22"/>
          <w:lang w:val="sr-Cyrl-RS"/>
        </w:rPr>
        <w:t xml:space="preserve"> државном правоуглом координ</w:t>
      </w:r>
      <w:r w:rsidR="001B0A6C" w:rsidRPr="005110CF">
        <w:rPr>
          <w:sz w:val="22"/>
          <w:szCs w:val="22"/>
          <w:lang w:val="sr-Cyrl-RS"/>
        </w:rPr>
        <w:t xml:space="preserve">атном систему Гаус - Кригерове </w:t>
      </w:r>
      <w:r w:rsidR="00695168" w:rsidRPr="005110CF">
        <w:rPr>
          <w:sz w:val="22"/>
          <w:szCs w:val="22"/>
          <w:lang w:val="sr-Cyrl-RS"/>
        </w:rPr>
        <w:t>пројекције, Х координата</w:t>
      </w:r>
      <w:r w:rsidRPr="005110CF">
        <w:rPr>
          <w:sz w:val="22"/>
          <w:szCs w:val="22"/>
          <w:lang w:val="sr-Cyrl-RS"/>
        </w:rPr>
        <w:t>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C52BE3" w:rsidRPr="005110CF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По ком поступку се обавља и</w:t>
      </w:r>
      <w:r w:rsidR="00C52BE3" w:rsidRPr="005110CF">
        <w:rPr>
          <w:sz w:val="22"/>
          <w:szCs w:val="22"/>
          <w:lang w:val="sr-Cyrl-RS"/>
        </w:rPr>
        <w:t>здавање података у Аналогном архиву?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3F3121" w:rsidRPr="005110CF" w:rsidRDefault="003F3121" w:rsidP="003F312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Које боје су омоти списа у предметима који се воде у Одељењу архива?</w:t>
      </w:r>
    </w:p>
    <w:p w:rsidR="00C52BE3" w:rsidRPr="005110CF" w:rsidRDefault="00C52BE3" w:rsidP="00CF7AB1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5110CF">
        <w:rPr>
          <w:sz w:val="22"/>
          <w:szCs w:val="22"/>
          <w:lang w:val="sr-Cyrl-RS"/>
        </w:rPr>
        <w:t>Који класификациони знак се користи у предметима везаним за тему „Одржавање премера и катастра земљишта“?</w:t>
      </w:r>
    </w:p>
    <w:p w:rsidR="00057923" w:rsidRPr="005110CF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3F3121" w:rsidRPr="005110CF" w:rsidRDefault="003F3121" w:rsidP="003F312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Да ли постоји накнада </w:t>
      </w:r>
      <w:r w:rsidR="007C5723" w:rsidRPr="005110CF">
        <w:rPr>
          <w:rFonts w:ascii="Times New Roman" w:hAnsi="Times New Roman"/>
        </w:rPr>
        <w:t>за увид</w:t>
      </w:r>
      <w:r w:rsidRPr="005110CF">
        <w:rPr>
          <w:rFonts w:ascii="Times New Roman" w:hAnsi="Times New Roman"/>
        </w:rPr>
        <w:t xml:space="preserve"> у податке у Одељењу Архива?</w:t>
      </w:r>
    </w:p>
    <w:p w:rsidR="003F3121" w:rsidRPr="005110CF" w:rsidRDefault="003F3121" w:rsidP="003F3121">
      <w:pPr>
        <w:pStyle w:val="ListParagraph"/>
        <w:rPr>
          <w:rFonts w:ascii="Times New Roman" w:hAnsi="Times New Roman"/>
        </w:rPr>
      </w:pPr>
    </w:p>
    <w:p w:rsidR="00D244E4" w:rsidRPr="005110CF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Процедура изношења материјала на уређаје за скенирање назива се "систем три полице", који подразумева три полице за одлагање материјала поред сваког уређаја редом од највише ка најнижој</w:t>
      </w:r>
      <w:r w:rsidR="007C5723" w:rsidRPr="005110CF">
        <w:rPr>
          <w:rFonts w:ascii="Times New Roman" w:hAnsi="Times New Roman"/>
        </w:rPr>
        <w:t>. На који начин се распоређује документација на полицама?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Након пријема, документација се доставља на репарацију, тј. припрему за скенирање или сликање</w:t>
      </w:r>
      <w:r w:rsidR="007C5723" w:rsidRPr="005110CF">
        <w:rPr>
          <w:rFonts w:ascii="Times New Roman" w:hAnsi="Times New Roman"/>
        </w:rPr>
        <w:t>. На који начин се исправља документација?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7C572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Којом се врстом материјала, у</w:t>
      </w:r>
      <w:r w:rsidR="00D244E4" w:rsidRPr="005110CF">
        <w:rPr>
          <w:rFonts w:ascii="Times New Roman" w:hAnsi="Times New Roman"/>
        </w:rPr>
        <w:t xml:space="preserve"> поступку репарације листова неког документа, физичка оштећења лепе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9B789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Колико </w:t>
      </w:r>
      <w:r w:rsidR="00D779B6" w:rsidRPr="005110CF">
        <w:rPr>
          <w:rFonts w:ascii="Times New Roman" w:hAnsi="Times New Roman"/>
        </w:rPr>
        <w:t>степена контроле се обавља приликом</w:t>
      </w:r>
      <w:r w:rsidR="006F12B1" w:rsidRPr="005110CF">
        <w:rPr>
          <w:rFonts w:ascii="Times New Roman" w:hAnsi="Times New Roman"/>
        </w:rPr>
        <w:t xml:space="preserve"> </w:t>
      </w:r>
      <w:r w:rsidR="00D244E4" w:rsidRPr="005110CF">
        <w:rPr>
          <w:rFonts w:ascii="Times New Roman" w:hAnsi="Times New Roman"/>
        </w:rPr>
        <w:t>превођења аналогне документације у дигитални растерски облик</w:t>
      </w:r>
      <w:r w:rsidR="00D779B6"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779B6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На основу којих параметара се одређује једнакост </w:t>
      </w:r>
      <w:r w:rsidR="00D244E4" w:rsidRPr="005110CF">
        <w:rPr>
          <w:rFonts w:ascii="Times New Roman" w:hAnsi="Times New Roman"/>
        </w:rPr>
        <w:t>ра</w:t>
      </w:r>
      <w:r w:rsidR="00007EA6" w:rsidRPr="005110CF">
        <w:rPr>
          <w:rFonts w:ascii="Times New Roman" w:hAnsi="Times New Roman"/>
        </w:rPr>
        <w:t>с</w:t>
      </w:r>
      <w:r w:rsidR="00D244E4" w:rsidRPr="005110CF">
        <w:rPr>
          <w:rFonts w:ascii="Times New Roman" w:hAnsi="Times New Roman"/>
        </w:rPr>
        <w:t>терск</w:t>
      </w:r>
      <w:r w:rsidRPr="005110CF">
        <w:rPr>
          <w:rFonts w:ascii="Times New Roman" w:hAnsi="Times New Roman"/>
        </w:rPr>
        <w:t>е</w:t>
      </w:r>
      <w:r w:rsidR="00D244E4" w:rsidRPr="005110CF">
        <w:rPr>
          <w:rFonts w:ascii="Times New Roman" w:hAnsi="Times New Roman"/>
        </w:rPr>
        <w:t xml:space="preserve"> слик</w:t>
      </w:r>
      <w:r w:rsidRPr="005110CF">
        <w:rPr>
          <w:rFonts w:ascii="Times New Roman" w:hAnsi="Times New Roman"/>
        </w:rPr>
        <w:t>е</w:t>
      </w:r>
      <w:r w:rsidR="00D244E4" w:rsidRPr="005110CF">
        <w:rPr>
          <w:rFonts w:ascii="Times New Roman" w:hAnsi="Times New Roman"/>
        </w:rPr>
        <w:t xml:space="preserve"> скенираног документа у односу на  аналогни оригинални документ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779B6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Које су д</w:t>
      </w:r>
      <w:r w:rsidR="00D244E4" w:rsidRPr="005110CF">
        <w:rPr>
          <w:rFonts w:ascii="Times New Roman" w:hAnsi="Times New Roman"/>
        </w:rPr>
        <w:t>имензије листа папира формата А4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779B6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lastRenderedPageBreak/>
        <w:t>Који је најмањи формат који се користи приликом исцртавања архивског оригинала катастарског плана у размери 1:2500, формата корисног простора 900 пута 600, на тврдом папиру (тзв. хамеру)?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779B6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Који услов у </w:t>
      </w:r>
      <w:r w:rsidR="00D244E4" w:rsidRPr="005110CF">
        <w:rPr>
          <w:rFonts w:ascii="Times New Roman" w:hAnsi="Times New Roman"/>
        </w:rPr>
        <w:t>погледу квалитета скенирања, рол скенери за скенирање планова и карата морају да испуне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214A81" w:rsidRPr="005110CF" w:rsidRDefault="00214A81" w:rsidP="00214A8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Из ког разлога се захтева пажљиво руковање уређајима и придржавање датих упутстава у свакодневном раду?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214A81" w:rsidRPr="005110CF" w:rsidRDefault="00214A81" w:rsidP="00214A8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Које поступке је оператер на скенирању дужан да спроведе уколико настане квар или застој у раду уређаја?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214A81" w:rsidRPr="005110CF" w:rsidRDefault="00214A81" w:rsidP="00214A8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Како се зову </w:t>
      </w:r>
      <w:r w:rsidR="00825552" w:rsidRPr="005110CF">
        <w:rPr>
          <w:rFonts w:ascii="Times New Roman" w:hAnsi="Times New Roman"/>
        </w:rPr>
        <w:t>укоричени</w:t>
      </w:r>
      <w:r w:rsidRPr="005110CF">
        <w:rPr>
          <w:rFonts w:ascii="Times New Roman" w:hAnsi="Times New Roman"/>
        </w:rPr>
        <w:t xml:space="preserve"> улошци Главне књиге земљишне књиге?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Шта је носилац бар-кода код укоричене главне књиге?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Шта је финална контрола</w:t>
      </w:r>
      <w:r w:rsidR="00214A81"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Које су димензије листа папира формата А3?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Од којих материјала је израђен коректостат?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Колика је величина пиксела код геореференцираног растерског фајла плана у државни координатни систем, где је максимална величина пиксела у правцу једне осе 14,18 милиметара, за прописану тачност 0,2 мм и размеру 1:2500, у резолуцији скенирања 300 тачака по инчу?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Колика је минимална резолуција скенирања било ког документа у дигиталном архиву?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5F0CE7" w:rsidRPr="005110CF" w:rsidRDefault="00214A81" w:rsidP="005F0CE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Који је услов неопходан за оптичко препознавања текста?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376A74" w:rsidRPr="005110CF" w:rsidRDefault="00376A74" w:rsidP="00376A7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Који од наведених фактора утиче на брзину скенирања?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376A74" w:rsidRPr="005110CF" w:rsidRDefault="00376A74" w:rsidP="00376A7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Који од понуђених одговора о растерским форматима је тачан?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Шта је потребно урадити у процесу конверзије, када контролор верификује исправност скениране документације?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5F0CE7" w:rsidRPr="005110CF" w:rsidRDefault="005F0CE7" w:rsidP="005F0CE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Шта садржи фолдерска структура у систему дигиталног архива?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Шта је радни ток документа у систему дигиталног архива</w:t>
      </w:r>
      <w:r w:rsidR="005E73F9"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Где се налази бар-код налепница на укориченом документу?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У ком облику се израђују радни оригинали катастарских планова?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У којој се размери првенствено израђује Основна државна карта?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Шта обавезно садржи Мануал, тј. скица премеравања?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Које поступке подразумева процес геореференцирања листа плана или карте?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Техничке карактеристике скенера великог формата одређују њихову намену. Који је најбитнији параметар у избору скенера великог формата?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Коју врсту повезивања нам омогућава и</w:t>
      </w:r>
      <w:r w:rsidR="00D244E4" w:rsidRPr="005110CF">
        <w:rPr>
          <w:rFonts w:ascii="Times New Roman" w:hAnsi="Times New Roman"/>
        </w:rPr>
        <w:t>дентификациони број (ID) у бази скенираних архивских оригинала катастарских планова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Шта представља к</w:t>
      </w:r>
      <w:r w:rsidR="00D244E4" w:rsidRPr="005110CF">
        <w:rPr>
          <w:rFonts w:ascii="Times New Roman" w:hAnsi="Times New Roman"/>
        </w:rPr>
        <w:t>атастарски план у аналогном облику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Шта одређује м</w:t>
      </w:r>
      <w:r w:rsidR="00D244E4" w:rsidRPr="005110CF">
        <w:rPr>
          <w:rFonts w:ascii="Times New Roman" w:hAnsi="Times New Roman"/>
        </w:rPr>
        <w:t>атични број катастарске општине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Којим подацима је свака растерска датотека једнозначно одређена на фајл систему?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На који се начин званично нумеришу катастарски планови у оквиру Катастарске општине?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У које сврхе се користи п</w:t>
      </w:r>
      <w:r w:rsidR="00D244E4" w:rsidRPr="005110CF">
        <w:rPr>
          <w:rFonts w:ascii="Times New Roman" w:hAnsi="Times New Roman"/>
        </w:rPr>
        <w:t>н</w:t>
      </w:r>
      <w:r w:rsidRPr="005110CF">
        <w:rPr>
          <w:rFonts w:ascii="Times New Roman" w:hAnsi="Times New Roman"/>
        </w:rPr>
        <w:t>еуматика на фото-столу?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Која врста документације се слика на </w:t>
      </w:r>
      <w:r w:rsidR="00D244E4" w:rsidRPr="005110CF">
        <w:rPr>
          <w:rFonts w:ascii="Times New Roman" w:hAnsi="Times New Roman"/>
        </w:rPr>
        <w:t>радн</w:t>
      </w:r>
      <w:r w:rsidRPr="005110CF">
        <w:rPr>
          <w:rFonts w:ascii="Times New Roman" w:hAnsi="Times New Roman"/>
        </w:rPr>
        <w:t>ој</w:t>
      </w:r>
      <w:r w:rsidR="00D244E4" w:rsidRPr="005110CF">
        <w:rPr>
          <w:rFonts w:ascii="Times New Roman" w:hAnsi="Times New Roman"/>
        </w:rPr>
        <w:t xml:space="preserve"> површин</w:t>
      </w:r>
      <w:r w:rsidRPr="005110CF">
        <w:rPr>
          <w:rFonts w:ascii="Times New Roman" w:hAnsi="Times New Roman"/>
        </w:rPr>
        <w:t>и</w:t>
      </w:r>
      <w:r w:rsidR="00D244E4" w:rsidRPr="005110CF">
        <w:rPr>
          <w:rFonts w:ascii="Times New Roman" w:hAnsi="Times New Roman"/>
        </w:rPr>
        <w:t xml:space="preserve"> фото-стола</w:t>
      </w:r>
      <w:r w:rsidRPr="005110CF">
        <w:rPr>
          <w:rFonts w:ascii="Times New Roman" w:hAnsi="Times New Roman"/>
        </w:rPr>
        <w:t xml:space="preserve"> када не користимо пнеуматику?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Чему служи в</w:t>
      </w:r>
      <w:r w:rsidR="00D244E4" w:rsidRPr="005110CF">
        <w:rPr>
          <w:rFonts w:ascii="Times New Roman" w:hAnsi="Times New Roman"/>
        </w:rPr>
        <w:t>ештачко осветљење на фото-столу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Које врсте команди </w:t>
      </w:r>
      <w:r w:rsidR="00D244E4" w:rsidRPr="005110CF">
        <w:rPr>
          <w:rFonts w:ascii="Times New Roman" w:hAnsi="Times New Roman"/>
        </w:rPr>
        <w:t xml:space="preserve">на фото-столу </w:t>
      </w:r>
      <w:r w:rsidRPr="005110CF">
        <w:rPr>
          <w:rFonts w:ascii="Times New Roman" w:hAnsi="Times New Roman"/>
        </w:rPr>
        <w:t>постоје за управљање пнеуматиком?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Која је функција </w:t>
      </w:r>
      <w:r w:rsidR="00EE0773" w:rsidRPr="005110CF">
        <w:rPr>
          <w:rFonts w:ascii="Times New Roman" w:hAnsi="Times New Roman"/>
        </w:rPr>
        <w:t xml:space="preserve">двоструког германијумског премаза на </w:t>
      </w:r>
      <w:r w:rsidRPr="005110CF">
        <w:rPr>
          <w:rFonts w:ascii="Times New Roman" w:hAnsi="Times New Roman"/>
        </w:rPr>
        <w:t>с</w:t>
      </w:r>
      <w:r w:rsidR="00D244E4" w:rsidRPr="005110CF">
        <w:rPr>
          <w:rFonts w:ascii="Times New Roman" w:hAnsi="Times New Roman"/>
        </w:rPr>
        <w:t>таклен</w:t>
      </w:r>
      <w:r w:rsidR="00EE0773" w:rsidRPr="005110CF">
        <w:rPr>
          <w:rFonts w:ascii="Times New Roman" w:hAnsi="Times New Roman"/>
        </w:rPr>
        <w:t>ој</w:t>
      </w:r>
      <w:r w:rsidR="00D244E4" w:rsidRPr="005110CF">
        <w:rPr>
          <w:rFonts w:ascii="Times New Roman" w:hAnsi="Times New Roman"/>
        </w:rPr>
        <w:t xml:space="preserve"> плоч</w:t>
      </w:r>
      <w:r w:rsidR="00EE0773" w:rsidRPr="005110CF">
        <w:rPr>
          <w:rFonts w:ascii="Times New Roman" w:hAnsi="Times New Roman"/>
        </w:rPr>
        <w:t>и</w:t>
      </w:r>
      <w:r w:rsidR="00D244E4" w:rsidRPr="005110CF">
        <w:rPr>
          <w:rFonts w:ascii="Times New Roman" w:hAnsi="Times New Roman"/>
        </w:rPr>
        <w:t xml:space="preserve"> на фото-столу</w:t>
      </w:r>
      <w:r w:rsidR="00EE0773"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 </w:t>
      </w:r>
      <w:r w:rsidR="00EE0773" w:rsidRPr="005110CF">
        <w:rPr>
          <w:rFonts w:ascii="Times New Roman" w:hAnsi="Times New Roman"/>
        </w:rPr>
        <w:t>Колико тасова, где се поставља књига која се слика, има п</w:t>
      </w:r>
      <w:r w:rsidRPr="005110CF">
        <w:rPr>
          <w:rFonts w:ascii="Times New Roman" w:hAnsi="Times New Roman"/>
        </w:rPr>
        <w:t>неуматски уређај на фото-столу</w:t>
      </w:r>
      <w:r w:rsidR="00EE0773"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Ког облика је м</w:t>
      </w:r>
      <w:r w:rsidR="00D244E4" w:rsidRPr="005110CF">
        <w:rPr>
          <w:rFonts w:ascii="Times New Roman" w:hAnsi="Times New Roman"/>
        </w:rPr>
        <w:t>еханизам за увлачење папира на равном скенеру великог формата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Које листове по правилу садржи</w:t>
      </w:r>
      <w:r w:rsidR="00D244E4" w:rsidRPr="005110CF">
        <w:rPr>
          <w:rFonts w:ascii="Times New Roman" w:hAnsi="Times New Roman"/>
        </w:rPr>
        <w:t xml:space="preserve"> земљишнокњижни уложак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Која врста осветљења је оптимална п</w:t>
      </w:r>
      <w:r w:rsidR="00D244E4" w:rsidRPr="005110CF">
        <w:rPr>
          <w:rFonts w:ascii="Times New Roman" w:hAnsi="Times New Roman"/>
        </w:rPr>
        <w:t>ри раду за фото-столом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Чему примарно служи р</w:t>
      </w:r>
      <w:r w:rsidR="00D244E4" w:rsidRPr="005110CF">
        <w:rPr>
          <w:rFonts w:ascii="Times New Roman" w:hAnsi="Times New Roman"/>
        </w:rPr>
        <w:t>адна листа у поступку скенирања документације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Колико </w:t>
      </w:r>
      <w:r w:rsidR="00EE0773" w:rsidRPr="005110CF">
        <w:rPr>
          <w:rFonts w:ascii="Times New Roman" w:hAnsi="Times New Roman"/>
        </w:rPr>
        <w:t>износи</w:t>
      </w:r>
      <w:r w:rsidRPr="005110CF">
        <w:rPr>
          <w:rFonts w:ascii="Times New Roman" w:hAnsi="Times New Roman"/>
        </w:rPr>
        <w:t xml:space="preserve"> смањење величине растерске датотеке у ТИФ формату из резолуције 600 у 300 тачака по инчу, ако су остали параметри остали непромењени</w:t>
      </w:r>
      <w:r w:rsidR="00EE0773"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Имамо лист формата А4 и скенирамо га у резолуцији 400 тачака по инчу у формату ТИФ. Када га конвертујемо у 300 тачака по инчу, под условом да су формат записа и остали параметри растерске слике непромењени, </w:t>
      </w:r>
      <w:r w:rsidR="00EE0773" w:rsidRPr="005110CF">
        <w:rPr>
          <w:rFonts w:ascii="Times New Roman" w:hAnsi="Times New Roman"/>
        </w:rPr>
        <w:t xml:space="preserve">шта ће се десити са </w:t>
      </w:r>
      <w:r w:rsidRPr="005110CF">
        <w:rPr>
          <w:rFonts w:ascii="Times New Roman" w:hAnsi="Times New Roman"/>
        </w:rPr>
        <w:t>димензиј</w:t>
      </w:r>
      <w:r w:rsidR="00EE0773" w:rsidRPr="005110CF">
        <w:rPr>
          <w:rFonts w:ascii="Times New Roman" w:hAnsi="Times New Roman"/>
        </w:rPr>
        <w:t xml:space="preserve">ама </w:t>
      </w:r>
      <w:r w:rsidRPr="005110CF">
        <w:rPr>
          <w:rFonts w:ascii="Times New Roman" w:hAnsi="Times New Roman"/>
        </w:rPr>
        <w:t>листа</w:t>
      </w:r>
      <w:r w:rsidR="00EE0773"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ind w:left="1495"/>
        <w:rPr>
          <w:rFonts w:ascii="Times New Roman" w:hAnsi="Times New Roman"/>
        </w:rPr>
      </w:pPr>
    </w:p>
    <w:p w:rsidR="00D244E4" w:rsidRPr="005110CF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Која је основна функција </w:t>
      </w:r>
      <w:r w:rsidR="00D244E4" w:rsidRPr="005110CF">
        <w:rPr>
          <w:rFonts w:ascii="Times New Roman" w:hAnsi="Times New Roman"/>
        </w:rPr>
        <w:t>Гирусн</w:t>
      </w:r>
      <w:r w:rsidRPr="005110CF">
        <w:rPr>
          <w:rFonts w:ascii="Times New Roman" w:hAnsi="Times New Roman"/>
        </w:rPr>
        <w:t>е</w:t>
      </w:r>
      <w:r w:rsidR="00D244E4" w:rsidRPr="005110CF">
        <w:rPr>
          <w:rFonts w:ascii="Times New Roman" w:hAnsi="Times New Roman"/>
        </w:rPr>
        <w:t xml:space="preserve"> метод</w:t>
      </w:r>
      <w:r w:rsidRPr="005110CF">
        <w:rPr>
          <w:rFonts w:ascii="Times New Roman" w:hAnsi="Times New Roman"/>
        </w:rPr>
        <w:t>е</w:t>
      </w:r>
      <w:r w:rsidR="00D244E4" w:rsidRPr="005110CF">
        <w:rPr>
          <w:rFonts w:ascii="Times New Roman" w:hAnsi="Times New Roman"/>
        </w:rPr>
        <w:t xml:space="preserve"> мерења хоризонталних углова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B296B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Шта подразумева п</w:t>
      </w:r>
      <w:r w:rsidR="00D244E4" w:rsidRPr="005110CF">
        <w:rPr>
          <w:rFonts w:ascii="Times New Roman" w:hAnsi="Times New Roman"/>
        </w:rPr>
        <w:t>роста метода мерења хоризонталних углова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B296B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Како се добија оцена тачности измереног угла к</w:t>
      </w:r>
      <w:r w:rsidR="00D244E4" w:rsidRPr="005110CF">
        <w:rPr>
          <w:rFonts w:ascii="Times New Roman" w:hAnsi="Times New Roman"/>
        </w:rPr>
        <w:t>од класичног теодолита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B296B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Који параметар, п</w:t>
      </w:r>
      <w:r w:rsidR="0001604D" w:rsidRPr="005110CF">
        <w:rPr>
          <w:rFonts w:ascii="Times New Roman" w:hAnsi="Times New Roman"/>
        </w:rPr>
        <w:t>оред грешака који настају у процесу мерења услед разних утицаја</w:t>
      </w:r>
      <w:r w:rsidR="00D244E4" w:rsidRPr="005110CF">
        <w:rPr>
          <w:rFonts w:ascii="Times New Roman" w:hAnsi="Times New Roman"/>
        </w:rPr>
        <w:t xml:space="preserve">, </w:t>
      </w:r>
      <w:r w:rsidRPr="005110CF">
        <w:rPr>
          <w:rFonts w:ascii="Times New Roman" w:hAnsi="Times New Roman"/>
        </w:rPr>
        <w:t xml:space="preserve">утиче </w:t>
      </w:r>
      <w:r w:rsidR="00D244E4" w:rsidRPr="005110CF">
        <w:rPr>
          <w:rFonts w:ascii="Times New Roman" w:hAnsi="Times New Roman"/>
        </w:rPr>
        <w:t>на тачност обележавања тачака на терену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Којом посредном методо</w:t>
      </w:r>
      <w:r w:rsidR="003B296B" w:rsidRPr="005110CF">
        <w:rPr>
          <w:rFonts w:ascii="Times New Roman" w:hAnsi="Times New Roman"/>
        </w:rPr>
        <w:t>м</w:t>
      </w:r>
      <w:r w:rsidRPr="005110CF">
        <w:rPr>
          <w:rFonts w:ascii="Times New Roman" w:hAnsi="Times New Roman"/>
        </w:rPr>
        <w:t xml:space="preserve"> </w:t>
      </w:r>
      <w:r w:rsidR="003B296B" w:rsidRPr="005110CF">
        <w:rPr>
          <w:rFonts w:ascii="Times New Roman" w:hAnsi="Times New Roman"/>
        </w:rPr>
        <w:t>можемо о</w:t>
      </w:r>
      <w:r w:rsidR="00D244E4" w:rsidRPr="005110CF">
        <w:rPr>
          <w:rFonts w:ascii="Times New Roman" w:hAnsi="Times New Roman"/>
        </w:rPr>
        <w:t>дре</w:t>
      </w:r>
      <w:r w:rsidR="003B296B" w:rsidRPr="005110CF">
        <w:rPr>
          <w:rFonts w:ascii="Times New Roman" w:hAnsi="Times New Roman"/>
        </w:rPr>
        <w:t>дити</w:t>
      </w:r>
      <w:r w:rsidR="00D244E4" w:rsidRPr="005110CF">
        <w:rPr>
          <w:rFonts w:ascii="Times New Roman" w:hAnsi="Times New Roman"/>
        </w:rPr>
        <w:t xml:space="preserve"> дужин</w:t>
      </w:r>
      <w:r w:rsidR="003B296B" w:rsidRPr="005110CF">
        <w:rPr>
          <w:rFonts w:ascii="Times New Roman" w:hAnsi="Times New Roman"/>
        </w:rPr>
        <w:t>у</w:t>
      </w:r>
      <w:r w:rsidR="00D244E4" w:rsidRPr="005110CF">
        <w:rPr>
          <w:rFonts w:ascii="Times New Roman" w:hAnsi="Times New Roman"/>
        </w:rPr>
        <w:t xml:space="preserve"> између тачака</w:t>
      </w:r>
      <w:r w:rsidR="003B296B" w:rsidRPr="005110CF">
        <w:rPr>
          <w:rFonts w:ascii="Times New Roman" w:hAnsi="Times New Roman"/>
        </w:rPr>
        <w:t>?</w:t>
      </w:r>
      <w:r w:rsidR="00D244E4" w:rsidRPr="005110CF">
        <w:rPr>
          <w:rFonts w:ascii="Times New Roman" w:hAnsi="Times New Roman"/>
        </w:rPr>
        <w:t xml:space="preserve"> 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Ако је дужина фронта 15 метара, а на плану је картирана као дуж од 6 милиметара, </w:t>
      </w:r>
      <w:r w:rsidR="00B57217" w:rsidRPr="005110CF">
        <w:rPr>
          <w:rFonts w:ascii="Times New Roman" w:hAnsi="Times New Roman"/>
        </w:rPr>
        <w:t xml:space="preserve">колико износи </w:t>
      </w:r>
      <w:r w:rsidRPr="005110CF">
        <w:rPr>
          <w:rFonts w:ascii="Times New Roman" w:hAnsi="Times New Roman"/>
        </w:rPr>
        <w:t>размера плана</w:t>
      </w:r>
      <w:r w:rsidR="00B57217"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У коју сврху се појединачно користе </w:t>
      </w:r>
      <w:r w:rsidR="00D244E4" w:rsidRPr="005110CF">
        <w:rPr>
          <w:rFonts w:ascii="Times New Roman" w:hAnsi="Times New Roman"/>
        </w:rPr>
        <w:t>либел</w:t>
      </w:r>
      <w:r w:rsidRPr="005110CF">
        <w:rPr>
          <w:rFonts w:ascii="Times New Roman" w:hAnsi="Times New Roman"/>
        </w:rPr>
        <w:t>е</w:t>
      </w:r>
      <w:r w:rsidR="00D244E4" w:rsidRPr="005110CF">
        <w:rPr>
          <w:rFonts w:ascii="Times New Roman" w:hAnsi="Times New Roman"/>
        </w:rPr>
        <w:t xml:space="preserve"> на инструменту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A270DA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Како се мере </w:t>
      </w:r>
      <w:r w:rsidR="00825552" w:rsidRPr="005110CF">
        <w:rPr>
          <w:rFonts w:ascii="Times New Roman" w:hAnsi="Times New Roman"/>
        </w:rPr>
        <w:t>хоризонтални</w:t>
      </w:r>
      <w:r w:rsidRPr="005110CF">
        <w:rPr>
          <w:rFonts w:ascii="Times New Roman" w:hAnsi="Times New Roman"/>
        </w:rPr>
        <w:t xml:space="preserve"> углови </w:t>
      </w:r>
      <w:r w:rsidR="00D244E4" w:rsidRPr="005110CF">
        <w:rPr>
          <w:rFonts w:ascii="Times New Roman" w:hAnsi="Times New Roman"/>
        </w:rPr>
        <w:t>Шрајберовом методом</w:t>
      </w:r>
      <w:r w:rsidRPr="005110CF">
        <w:rPr>
          <w:rFonts w:ascii="Times New Roman" w:hAnsi="Times New Roman"/>
        </w:rPr>
        <w:t>?</w:t>
      </w:r>
    </w:p>
    <w:p w:rsidR="00057923" w:rsidRPr="005110CF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Како се назива п</w:t>
      </w:r>
      <w:r w:rsidR="00D244E4" w:rsidRPr="005110CF">
        <w:rPr>
          <w:rFonts w:ascii="Times New Roman" w:hAnsi="Times New Roman"/>
        </w:rPr>
        <w:t>очетни меридијан</w:t>
      </w:r>
      <w:r w:rsidRPr="005110CF">
        <w:rPr>
          <w:rFonts w:ascii="Times New Roman" w:hAnsi="Times New Roman"/>
        </w:rPr>
        <w:t>?</w:t>
      </w:r>
    </w:p>
    <w:p w:rsidR="009416EE" w:rsidRPr="005110CF" w:rsidRDefault="009416EE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364B1E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Беселов елипсоид је имао службену употребу на територији наше земље</w:t>
      </w:r>
      <w:r w:rsidR="002645F7" w:rsidRPr="005110CF">
        <w:rPr>
          <w:rFonts w:ascii="Times New Roman" w:hAnsi="Times New Roman"/>
        </w:rPr>
        <w:t xml:space="preserve"> као једини до 2011. </w:t>
      </w:r>
      <w:r w:rsidR="00825552" w:rsidRPr="005110CF">
        <w:rPr>
          <w:rFonts w:ascii="Times New Roman" w:hAnsi="Times New Roman"/>
        </w:rPr>
        <w:t>Који елипсоид је у службеној употреби елипсоид после 2011?</w:t>
      </w:r>
    </w:p>
    <w:p w:rsidR="009416EE" w:rsidRPr="005110CF" w:rsidRDefault="009416EE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5110CF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Која ознака се ставља изнад к</w:t>
      </w:r>
      <w:r w:rsidR="00364B1E" w:rsidRPr="005110CF">
        <w:rPr>
          <w:rFonts w:ascii="Times New Roman" w:hAnsi="Times New Roman"/>
        </w:rPr>
        <w:t>оордината</w:t>
      </w:r>
      <w:r w:rsidR="002645F7" w:rsidRPr="005110CF">
        <w:rPr>
          <w:rFonts w:ascii="Times New Roman" w:hAnsi="Times New Roman"/>
        </w:rPr>
        <w:t xml:space="preserve"> У,Х д</w:t>
      </w:r>
      <w:r w:rsidRPr="005110CF">
        <w:rPr>
          <w:rFonts w:ascii="Times New Roman" w:hAnsi="Times New Roman"/>
        </w:rPr>
        <w:t>а би се означиле као модулисане?</w:t>
      </w:r>
    </w:p>
    <w:p w:rsidR="009416EE" w:rsidRPr="005110CF" w:rsidRDefault="009416EE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86FF3" w:rsidRPr="005110CF" w:rsidRDefault="00A270DA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Како се, по епохама, мења г</w:t>
      </w:r>
      <w:r w:rsidR="004E0300" w:rsidRPr="005110CF">
        <w:rPr>
          <w:rFonts w:ascii="Times New Roman" w:hAnsi="Times New Roman"/>
        </w:rPr>
        <w:t>лавни или почетни меридијан</w:t>
      </w:r>
      <w:r w:rsidRPr="005110CF">
        <w:rPr>
          <w:rFonts w:ascii="Times New Roman" w:hAnsi="Times New Roman"/>
        </w:rPr>
        <w:t>?</w:t>
      </w:r>
      <w:r w:rsidR="004E0300" w:rsidRPr="005110CF">
        <w:rPr>
          <w:rFonts w:ascii="Times New Roman" w:hAnsi="Times New Roman"/>
        </w:rPr>
        <w:t xml:space="preserve"> </w:t>
      </w:r>
    </w:p>
    <w:p w:rsidR="004E0300" w:rsidRPr="005110CF" w:rsidRDefault="004E0300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4E0300" w:rsidRPr="005110CF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За кога су к</w:t>
      </w:r>
      <w:r w:rsidR="004E0300" w:rsidRPr="005110CF">
        <w:rPr>
          <w:rFonts w:ascii="Times New Roman" w:hAnsi="Times New Roman"/>
        </w:rPr>
        <w:t xml:space="preserve">онфорне картографске пројекције </w:t>
      </w:r>
      <w:r w:rsidRPr="005110CF">
        <w:rPr>
          <w:rFonts w:ascii="Times New Roman" w:hAnsi="Times New Roman"/>
        </w:rPr>
        <w:t>најзначајније?</w:t>
      </w:r>
    </w:p>
    <w:p w:rsidR="00D86FF3" w:rsidRPr="005110CF" w:rsidRDefault="00D86FF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86FF3" w:rsidRPr="005110CF" w:rsidRDefault="009F6EE2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>Како се означава и шта представља метода најмањих квадрата?</w:t>
      </w:r>
    </w:p>
    <w:p w:rsidR="00D86FF3" w:rsidRPr="005110CF" w:rsidRDefault="00D86FF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86FF3" w:rsidRPr="005110CF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110CF">
        <w:rPr>
          <w:rFonts w:ascii="Times New Roman" w:hAnsi="Times New Roman"/>
        </w:rPr>
        <w:t xml:space="preserve">Којом </w:t>
      </w:r>
      <w:r w:rsidR="00825552" w:rsidRPr="005110CF">
        <w:rPr>
          <w:rFonts w:ascii="Times New Roman" w:hAnsi="Times New Roman"/>
        </w:rPr>
        <w:t>формулом</w:t>
      </w:r>
      <w:r w:rsidRPr="005110CF">
        <w:rPr>
          <w:rFonts w:ascii="Times New Roman" w:hAnsi="Times New Roman"/>
        </w:rPr>
        <w:t xml:space="preserve"> се израчунава п</w:t>
      </w:r>
      <w:r w:rsidR="00360C92" w:rsidRPr="005110CF">
        <w:rPr>
          <w:rFonts w:ascii="Times New Roman" w:hAnsi="Times New Roman"/>
        </w:rPr>
        <w:t xml:space="preserve">овршина </w:t>
      </w:r>
      <w:r w:rsidR="00254E7B" w:rsidRPr="005110CF">
        <w:rPr>
          <w:rFonts w:ascii="Times New Roman" w:hAnsi="Times New Roman"/>
        </w:rPr>
        <w:t>троугла</w:t>
      </w:r>
      <w:r w:rsidR="00360C92" w:rsidRPr="005110CF">
        <w:rPr>
          <w:rFonts w:ascii="Times New Roman" w:hAnsi="Times New Roman"/>
        </w:rPr>
        <w:t xml:space="preserve"> ко</w:t>
      </w:r>
      <w:r w:rsidRPr="005110CF">
        <w:rPr>
          <w:rFonts w:ascii="Times New Roman" w:hAnsi="Times New Roman"/>
        </w:rPr>
        <w:t>ме</w:t>
      </w:r>
      <w:r w:rsidR="00360C92" w:rsidRPr="005110CF">
        <w:rPr>
          <w:rFonts w:ascii="Times New Roman" w:hAnsi="Times New Roman"/>
        </w:rPr>
        <w:t xml:space="preserve"> су познате све три стране</w:t>
      </w:r>
      <w:r w:rsidRPr="005110CF">
        <w:rPr>
          <w:rFonts w:ascii="Times New Roman" w:hAnsi="Times New Roman"/>
        </w:rPr>
        <w:t>?</w:t>
      </w:r>
    </w:p>
    <w:p w:rsidR="00D86FF3" w:rsidRPr="005110CF" w:rsidRDefault="00D86FF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sectPr w:rsidR="00D86FF3" w:rsidRPr="005110CF" w:rsidSect="00113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D2C"/>
    <w:multiLevelType w:val="hybridMultilevel"/>
    <w:tmpl w:val="65504D7A"/>
    <w:lvl w:ilvl="0" w:tplc="04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81E1B86"/>
    <w:multiLevelType w:val="hybridMultilevel"/>
    <w:tmpl w:val="1AF8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403"/>
    <w:multiLevelType w:val="hybridMultilevel"/>
    <w:tmpl w:val="0D56F8A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734AA3"/>
    <w:multiLevelType w:val="hybridMultilevel"/>
    <w:tmpl w:val="EB1ACE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F756D"/>
    <w:multiLevelType w:val="hybridMultilevel"/>
    <w:tmpl w:val="724A06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3618"/>
    <w:multiLevelType w:val="hybridMultilevel"/>
    <w:tmpl w:val="F092C5F2"/>
    <w:lvl w:ilvl="0" w:tplc="514405E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64886"/>
    <w:multiLevelType w:val="hybridMultilevel"/>
    <w:tmpl w:val="69AE96C0"/>
    <w:lvl w:ilvl="0" w:tplc="2A60F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89"/>
    <w:rsid w:val="00007EA6"/>
    <w:rsid w:val="00014360"/>
    <w:rsid w:val="0001604D"/>
    <w:rsid w:val="000238F1"/>
    <w:rsid w:val="00023F10"/>
    <w:rsid w:val="00026E5C"/>
    <w:rsid w:val="000348D6"/>
    <w:rsid w:val="00034C66"/>
    <w:rsid w:val="00044A64"/>
    <w:rsid w:val="00045551"/>
    <w:rsid w:val="0005190B"/>
    <w:rsid w:val="00057082"/>
    <w:rsid w:val="00057923"/>
    <w:rsid w:val="00075AC5"/>
    <w:rsid w:val="00095D33"/>
    <w:rsid w:val="000A10F9"/>
    <w:rsid w:val="000A2BD5"/>
    <w:rsid w:val="000B13E1"/>
    <w:rsid w:val="000C1AD9"/>
    <w:rsid w:val="000C7218"/>
    <w:rsid w:val="000E4157"/>
    <w:rsid w:val="000E680A"/>
    <w:rsid w:val="000E6A69"/>
    <w:rsid w:val="00104A17"/>
    <w:rsid w:val="0011250D"/>
    <w:rsid w:val="0011340D"/>
    <w:rsid w:val="00135C0D"/>
    <w:rsid w:val="00141C09"/>
    <w:rsid w:val="001465A7"/>
    <w:rsid w:val="0014696D"/>
    <w:rsid w:val="00147BA6"/>
    <w:rsid w:val="00164E5B"/>
    <w:rsid w:val="001727CB"/>
    <w:rsid w:val="00173A31"/>
    <w:rsid w:val="001809C1"/>
    <w:rsid w:val="001869C2"/>
    <w:rsid w:val="00186E4F"/>
    <w:rsid w:val="00187658"/>
    <w:rsid w:val="001B0A6C"/>
    <w:rsid w:val="001B2364"/>
    <w:rsid w:val="001B273C"/>
    <w:rsid w:val="001B3E7D"/>
    <w:rsid w:val="001C21C7"/>
    <w:rsid w:val="001E014B"/>
    <w:rsid w:val="001E58E7"/>
    <w:rsid w:val="001F148F"/>
    <w:rsid w:val="001F36B9"/>
    <w:rsid w:val="001F6839"/>
    <w:rsid w:val="002019E5"/>
    <w:rsid w:val="00210ABA"/>
    <w:rsid w:val="00214A81"/>
    <w:rsid w:val="00227314"/>
    <w:rsid w:val="0023237D"/>
    <w:rsid w:val="002328F3"/>
    <w:rsid w:val="00236BDF"/>
    <w:rsid w:val="00254E7B"/>
    <w:rsid w:val="00262E3C"/>
    <w:rsid w:val="002645F7"/>
    <w:rsid w:val="002737A1"/>
    <w:rsid w:val="002741C6"/>
    <w:rsid w:val="002959F8"/>
    <w:rsid w:val="002A1397"/>
    <w:rsid w:val="002C0FCF"/>
    <w:rsid w:val="002D2FE8"/>
    <w:rsid w:val="002F5499"/>
    <w:rsid w:val="002F6A96"/>
    <w:rsid w:val="00300A94"/>
    <w:rsid w:val="0033028E"/>
    <w:rsid w:val="003411A1"/>
    <w:rsid w:val="00360C92"/>
    <w:rsid w:val="00364B1E"/>
    <w:rsid w:val="00376A74"/>
    <w:rsid w:val="00381BBE"/>
    <w:rsid w:val="0038527E"/>
    <w:rsid w:val="00392194"/>
    <w:rsid w:val="003A4DB0"/>
    <w:rsid w:val="003A61F2"/>
    <w:rsid w:val="003B0DBD"/>
    <w:rsid w:val="003B296B"/>
    <w:rsid w:val="003B770F"/>
    <w:rsid w:val="003C36EA"/>
    <w:rsid w:val="003C3D4C"/>
    <w:rsid w:val="003C6972"/>
    <w:rsid w:val="003C7AD2"/>
    <w:rsid w:val="003D049F"/>
    <w:rsid w:val="003D50BD"/>
    <w:rsid w:val="003F1C94"/>
    <w:rsid w:val="003F3121"/>
    <w:rsid w:val="003F3B7E"/>
    <w:rsid w:val="003F3DC8"/>
    <w:rsid w:val="003F5F63"/>
    <w:rsid w:val="004122AC"/>
    <w:rsid w:val="004248AB"/>
    <w:rsid w:val="00435C1C"/>
    <w:rsid w:val="0044110A"/>
    <w:rsid w:val="004564F3"/>
    <w:rsid w:val="00456B1E"/>
    <w:rsid w:val="004622F7"/>
    <w:rsid w:val="00470E85"/>
    <w:rsid w:val="00481EFF"/>
    <w:rsid w:val="004A01BF"/>
    <w:rsid w:val="004B5CAD"/>
    <w:rsid w:val="004B730D"/>
    <w:rsid w:val="004C0904"/>
    <w:rsid w:val="004D2291"/>
    <w:rsid w:val="004D324C"/>
    <w:rsid w:val="004E0300"/>
    <w:rsid w:val="004E1ABF"/>
    <w:rsid w:val="004F0D4F"/>
    <w:rsid w:val="004F462D"/>
    <w:rsid w:val="005110CF"/>
    <w:rsid w:val="00515874"/>
    <w:rsid w:val="00534EDD"/>
    <w:rsid w:val="00554CB7"/>
    <w:rsid w:val="005570F0"/>
    <w:rsid w:val="005970F8"/>
    <w:rsid w:val="005A4E87"/>
    <w:rsid w:val="005B4522"/>
    <w:rsid w:val="005E73F9"/>
    <w:rsid w:val="005F0CE7"/>
    <w:rsid w:val="00601146"/>
    <w:rsid w:val="00617A30"/>
    <w:rsid w:val="00617A67"/>
    <w:rsid w:val="00634136"/>
    <w:rsid w:val="006714D7"/>
    <w:rsid w:val="00674A12"/>
    <w:rsid w:val="00695168"/>
    <w:rsid w:val="006A16F7"/>
    <w:rsid w:val="006B126B"/>
    <w:rsid w:val="006C4676"/>
    <w:rsid w:val="006C582B"/>
    <w:rsid w:val="006E309F"/>
    <w:rsid w:val="006F12B1"/>
    <w:rsid w:val="006F5D70"/>
    <w:rsid w:val="00700A30"/>
    <w:rsid w:val="00701A3E"/>
    <w:rsid w:val="00706010"/>
    <w:rsid w:val="007127F6"/>
    <w:rsid w:val="007142EF"/>
    <w:rsid w:val="00745801"/>
    <w:rsid w:val="0074657F"/>
    <w:rsid w:val="00750996"/>
    <w:rsid w:val="0075138B"/>
    <w:rsid w:val="00754814"/>
    <w:rsid w:val="007658E1"/>
    <w:rsid w:val="00766D89"/>
    <w:rsid w:val="00782DD3"/>
    <w:rsid w:val="0078333D"/>
    <w:rsid w:val="00786636"/>
    <w:rsid w:val="00786F17"/>
    <w:rsid w:val="007965D6"/>
    <w:rsid w:val="007C5723"/>
    <w:rsid w:val="007D4E99"/>
    <w:rsid w:val="007D51C2"/>
    <w:rsid w:val="007F79D9"/>
    <w:rsid w:val="00802B1D"/>
    <w:rsid w:val="008105E6"/>
    <w:rsid w:val="008113DB"/>
    <w:rsid w:val="00814983"/>
    <w:rsid w:val="00821254"/>
    <w:rsid w:val="00822799"/>
    <w:rsid w:val="00825552"/>
    <w:rsid w:val="00825F41"/>
    <w:rsid w:val="0083565F"/>
    <w:rsid w:val="00835B5F"/>
    <w:rsid w:val="0086044E"/>
    <w:rsid w:val="0086728D"/>
    <w:rsid w:val="00892F9D"/>
    <w:rsid w:val="008A4CE8"/>
    <w:rsid w:val="008B2F4F"/>
    <w:rsid w:val="008D1CE8"/>
    <w:rsid w:val="008F2802"/>
    <w:rsid w:val="00903CE8"/>
    <w:rsid w:val="00904AB8"/>
    <w:rsid w:val="00912C43"/>
    <w:rsid w:val="009317B9"/>
    <w:rsid w:val="009416EE"/>
    <w:rsid w:val="009454EF"/>
    <w:rsid w:val="009628B6"/>
    <w:rsid w:val="009666FC"/>
    <w:rsid w:val="00966F59"/>
    <w:rsid w:val="00984D69"/>
    <w:rsid w:val="00992388"/>
    <w:rsid w:val="009A621D"/>
    <w:rsid w:val="009A656F"/>
    <w:rsid w:val="009B71C5"/>
    <w:rsid w:val="009B7893"/>
    <w:rsid w:val="009C3A74"/>
    <w:rsid w:val="009D3B01"/>
    <w:rsid w:val="009E13D2"/>
    <w:rsid w:val="009E5B4B"/>
    <w:rsid w:val="009E712A"/>
    <w:rsid w:val="009F6EE2"/>
    <w:rsid w:val="009F7D5A"/>
    <w:rsid w:val="00A10437"/>
    <w:rsid w:val="00A105CC"/>
    <w:rsid w:val="00A270DA"/>
    <w:rsid w:val="00A36360"/>
    <w:rsid w:val="00A376C6"/>
    <w:rsid w:val="00A41513"/>
    <w:rsid w:val="00A86BC9"/>
    <w:rsid w:val="00A9048D"/>
    <w:rsid w:val="00A942D4"/>
    <w:rsid w:val="00AA48E2"/>
    <w:rsid w:val="00AB6C4E"/>
    <w:rsid w:val="00AC0CA5"/>
    <w:rsid w:val="00AC11B3"/>
    <w:rsid w:val="00AC7B23"/>
    <w:rsid w:val="00AD26E3"/>
    <w:rsid w:val="00AD4440"/>
    <w:rsid w:val="00AE0C6A"/>
    <w:rsid w:val="00AE7ED8"/>
    <w:rsid w:val="00AF2689"/>
    <w:rsid w:val="00AF54AD"/>
    <w:rsid w:val="00B33EA3"/>
    <w:rsid w:val="00B43789"/>
    <w:rsid w:val="00B447C2"/>
    <w:rsid w:val="00B45461"/>
    <w:rsid w:val="00B57217"/>
    <w:rsid w:val="00B6099F"/>
    <w:rsid w:val="00B622CA"/>
    <w:rsid w:val="00B733E5"/>
    <w:rsid w:val="00B7507A"/>
    <w:rsid w:val="00B8122C"/>
    <w:rsid w:val="00BB7A6B"/>
    <w:rsid w:val="00BC5FFE"/>
    <w:rsid w:val="00BD13F9"/>
    <w:rsid w:val="00BD5671"/>
    <w:rsid w:val="00C06974"/>
    <w:rsid w:val="00C3145D"/>
    <w:rsid w:val="00C4242C"/>
    <w:rsid w:val="00C428CD"/>
    <w:rsid w:val="00C45B7F"/>
    <w:rsid w:val="00C52BE3"/>
    <w:rsid w:val="00C554D6"/>
    <w:rsid w:val="00C556ED"/>
    <w:rsid w:val="00C750C4"/>
    <w:rsid w:val="00C840C2"/>
    <w:rsid w:val="00CA24FB"/>
    <w:rsid w:val="00CB743C"/>
    <w:rsid w:val="00CC6EA2"/>
    <w:rsid w:val="00CE4F0E"/>
    <w:rsid w:val="00CF4379"/>
    <w:rsid w:val="00CF7AB1"/>
    <w:rsid w:val="00D03AFB"/>
    <w:rsid w:val="00D049EF"/>
    <w:rsid w:val="00D244E4"/>
    <w:rsid w:val="00D422B8"/>
    <w:rsid w:val="00D558C1"/>
    <w:rsid w:val="00D651A9"/>
    <w:rsid w:val="00D779B6"/>
    <w:rsid w:val="00D80550"/>
    <w:rsid w:val="00D8075D"/>
    <w:rsid w:val="00D86FF3"/>
    <w:rsid w:val="00DB0EAB"/>
    <w:rsid w:val="00DC0A22"/>
    <w:rsid w:val="00DD0584"/>
    <w:rsid w:val="00DD553B"/>
    <w:rsid w:val="00DD5826"/>
    <w:rsid w:val="00DE5850"/>
    <w:rsid w:val="00E00B2E"/>
    <w:rsid w:val="00E0699C"/>
    <w:rsid w:val="00E22EE2"/>
    <w:rsid w:val="00E27364"/>
    <w:rsid w:val="00E337CA"/>
    <w:rsid w:val="00E53BBF"/>
    <w:rsid w:val="00E6175A"/>
    <w:rsid w:val="00E65915"/>
    <w:rsid w:val="00E67330"/>
    <w:rsid w:val="00E87745"/>
    <w:rsid w:val="00EB0B16"/>
    <w:rsid w:val="00EC2D86"/>
    <w:rsid w:val="00ED3774"/>
    <w:rsid w:val="00EE0773"/>
    <w:rsid w:val="00EE79F4"/>
    <w:rsid w:val="00EF13C9"/>
    <w:rsid w:val="00EF13FB"/>
    <w:rsid w:val="00F022C4"/>
    <w:rsid w:val="00F1342C"/>
    <w:rsid w:val="00F14834"/>
    <w:rsid w:val="00F16F04"/>
    <w:rsid w:val="00F2576E"/>
    <w:rsid w:val="00F40EEC"/>
    <w:rsid w:val="00F45784"/>
    <w:rsid w:val="00F46090"/>
    <w:rsid w:val="00F83AC6"/>
    <w:rsid w:val="00F951ED"/>
    <w:rsid w:val="00FA4B54"/>
    <w:rsid w:val="00FA5E19"/>
    <w:rsid w:val="00FF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8587D-1D95-4262-87C2-802E7E8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6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789"/>
    <w:pPr>
      <w:ind w:left="720"/>
      <w:contextualSpacing/>
    </w:pPr>
  </w:style>
  <w:style w:type="paragraph" w:styleId="BodyText">
    <w:name w:val="Body Text"/>
    <w:basedOn w:val="Normal"/>
    <w:link w:val="BodyTextChar"/>
    <w:rsid w:val="002F5499"/>
    <w:pPr>
      <w:spacing w:after="0" w:line="240" w:lineRule="auto"/>
    </w:pPr>
    <w:rPr>
      <w:rFonts w:ascii="Times New Roman" w:eastAsia="Times New Roman" w:hAnsi="Times New Roman"/>
      <w:sz w:val="40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2F5499"/>
    <w:rPr>
      <w:rFonts w:ascii="Times New Roman" w:eastAsia="Times New Roman" w:hAnsi="Times New Roman" w:cs="Times New Roman"/>
      <w:sz w:val="40"/>
      <w:szCs w:val="20"/>
      <w:lang w:val="sr-Cyrl-CS"/>
    </w:rPr>
  </w:style>
  <w:style w:type="paragraph" w:customStyle="1" w:styleId="StyleJustifiedLeft063cmBefore6ptAfter0pt">
    <w:name w:val="Style Justified Left:  0.63 cm Before:  6 pt After:  0 pt"/>
    <w:basedOn w:val="Normal"/>
    <w:rsid w:val="00A9048D"/>
    <w:pPr>
      <w:spacing w:before="120" w:after="0" w:line="240" w:lineRule="auto"/>
      <w:ind w:left="357"/>
      <w:jc w:val="both"/>
    </w:pPr>
    <w:rPr>
      <w:rFonts w:eastAsia="Times New Roman"/>
      <w:szCs w:val="20"/>
    </w:rPr>
  </w:style>
  <w:style w:type="character" w:customStyle="1" w:styleId="fontstyle01">
    <w:name w:val="fontstyle01"/>
    <w:basedOn w:val="DefaultParagraphFont"/>
    <w:rsid w:val="00254E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254E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ldrazic</dc:creator>
  <cp:lastModifiedBy>Dejan Đorđević</cp:lastModifiedBy>
  <cp:revision>2</cp:revision>
  <dcterms:created xsi:type="dcterms:W3CDTF">2018-06-01T11:36:00Z</dcterms:created>
  <dcterms:modified xsi:type="dcterms:W3CDTF">2018-06-01T11:36:00Z</dcterms:modified>
</cp:coreProperties>
</file>